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1A413" w14:textId="72AFFC47" w:rsidR="00A2598F" w:rsidRDefault="00A2598F" w:rsidP="00A2598F">
      <w:pPr>
        <w:spacing w:after="0" w:line="240" w:lineRule="auto"/>
        <w:jc w:val="center"/>
      </w:pPr>
      <w:r>
        <w:t>Water</w:t>
      </w:r>
    </w:p>
    <w:p w14:paraId="02D59053" w14:textId="7F4AB69B" w:rsidR="00A2598F" w:rsidRPr="00A767D3" w:rsidRDefault="000316D1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>All water distribution main piping shall be a minimu</w:t>
      </w:r>
      <w:r w:rsidR="001001C4" w:rsidRPr="00A767D3">
        <w:rPr>
          <w:sz w:val="22"/>
          <w:szCs w:val="22"/>
        </w:rPr>
        <w:t xml:space="preserve">m of </w:t>
      </w:r>
      <w:r w:rsidR="007705CE" w:rsidRPr="00A767D3">
        <w:rPr>
          <w:sz w:val="22"/>
          <w:szCs w:val="22"/>
        </w:rPr>
        <w:t>4-inch</w:t>
      </w:r>
      <w:r w:rsidR="00772294" w:rsidRPr="00A767D3">
        <w:rPr>
          <w:sz w:val="22"/>
          <w:szCs w:val="22"/>
        </w:rPr>
        <w:t xml:space="preserve"> diameter</w:t>
      </w:r>
      <w:r w:rsidR="001001C4" w:rsidRPr="00A767D3">
        <w:rPr>
          <w:sz w:val="22"/>
          <w:szCs w:val="22"/>
        </w:rPr>
        <w:t xml:space="preserve">, class 50, cement and asphaltic lined </w:t>
      </w:r>
      <w:r w:rsidR="00772294" w:rsidRPr="00A767D3">
        <w:rPr>
          <w:sz w:val="22"/>
          <w:szCs w:val="22"/>
        </w:rPr>
        <w:t>and asphaltic</w:t>
      </w:r>
      <w:r w:rsidR="005D2FCB" w:rsidRPr="00A767D3">
        <w:rPr>
          <w:sz w:val="22"/>
          <w:szCs w:val="22"/>
        </w:rPr>
        <w:t xml:space="preserve"> coated as per AWWA</w:t>
      </w:r>
      <w:r w:rsidR="00786EE2" w:rsidRPr="00A767D3">
        <w:rPr>
          <w:sz w:val="22"/>
          <w:szCs w:val="22"/>
        </w:rPr>
        <w:t xml:space="preserve"> C104, C</w:t>
      </w:r>
      <w:r w:rsidR="00E87E8E" w:rsidRPr="00A767D3">
        <w:rPr>
          <w:sz w:val="22"/>
          <w:szCs w:val="22"/>
        </w:rPr>
        <w:t>110, C115, C151, and C153</w:t>
      </w:r>
      <w:r w:rsidR="00772294" w:rsidRPr="00A767D3">
        <w:rPr>
          <w:sz w:val="22"/>
          <w:szCs w:val="22"/>
        </w:rPr>
        <w:t xml:space="preserve"> ductile iron pipe.</w:t>
      </w:r>
      <w:r w:rsidR="007705CE">
        <w:rPr>
          <w:sz w:val="22"/>
          <w:szCs w:val="22"/>
        </w:rPr>
        <w:t xml:space="preserve"> No 3-inch service </w:t>
      </w:r>
      <w:proofErr w:type="gramStart"/>
      <w:r w:rsidR="007705CE">
        <w:rPr>
          <w:sz w:val="22"/>
          <w:szCs w:val="22"/>
        </w:rPr>
        <w:t>are</w:t>
      </w:r>
      <w:proofErr w:type="gramEnd"/>
      <w:r w:rsidR="007705CE">
        <w:rPr>
          <w:sz w:val="22"/>
          <w:szCs w:val="22"/>
        </w:rPr>
        <w:t xml:space="preserve"> allowed.</w:t>
      </w:r>
    </w:p>
    <w:p w14:paraId="1BF34DF6" w14:textId="4AD75112" w:rsidR="00772294" w:rsidRPr="00A767D3" w:rsidRDefault="00772294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 xml:space="preserve">All service lines less than 2 inches shall be </w:t>
      </w:r>
      <w:r w:rsidR="00805A55" w:rsidRPr="00A767D3">
        <w:rPr>
          <w:sz w:val="22"/>
          <w:szCs w:val="22"/>
        </w:rPr>
        <w:t>T</w:t>
      </w:r>
      <w:r w:rsidRPr="00A767D3">
        <w:rPr>
          <w:sz w:val="22"/>
          <w:szCs w:val="22"/>
        </w:rPr>
        <w:t>ype “K</w:t>
      </w:r>
      <w:r w:rsidR="00D624B8" w:rsidRPr="00A767D3">
        <w:rPr>
          <w:sz w:val="22"/>
          <w:szCs w:val="22"/>
        </w:rPr>
        <w:t>”</w:t>
      </w:r>
      <w:r w:rsidRPr="00A767D3">
        <w:rPr>
          <w:sz w:val="22"/>
          <w:szCs w:val="22"/>
        </w:rPr>
        <w:t xml:space="preserve"> soft annealed copper</w:t>
      </w:r>
      <w:r w:rsidR="00D624B8" w:rsidRPr="00A767D3">
        <w:rPr>
          <w:sz w:val="22"/>
          <w:szCs w:val="22"/>
        </w:rPr>
        <w:t xml:space="preserve"> from the corporation stop to the curb stop and meter.  </w:t>
      </w:r>
      <w:r w:rsidR="00B228FC" w:rsidRPr="00A767D3">
        <w:rPr>
          <w:sz w:val="22"/>
          <w:szCs w:val="22"/>
        </w:rPr>
        <w:t>Shall be continuous pipe with no couplings</w:t>
      </w:r>
      <w:r w:rsidR="00CF2407" w:rsidRPr="00A767D3">
        <w:rPr>
          <w:sz w:val="22"/>
          <w:szCs w:val="22"/>
        </w:rPr>
        <w:t xml:space="preserve"> or fittings.</w:t>
      </w:r>
    </w:p>
    <w:p w14:paraId="2C755770" w14:textId="3F44A098" w:rsidR="00CF2407" w:rsidRPr="00A767D3" w:rsidRDefault="002838FA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 xml:space="preserve">All </w:t>
      </w:r>
      <w:r w:rsidR="00896F3C" w:rsidRPr="00A767D3">
        <w:rPr>
          <w:sz w:val="22"/>
          <w:szCs w:val="22"/>
        </w:rPr>
        <w:t>2-inch</w:t>
      </w:r>
      <w:r w:rsidRPr="00A767D3">
        <w:rPr>
          <w:sz w:val="22"/>
          <w:szCs w:val="22"/>
        </w:rPr>
        <w:t xml:space="preserve"> service lines shall be high density blue </w:t>
      </w:r>
      <w:r w:rsidR="0084302C" w:rsidRPr="00A767D3">
        <w:rPr>
          <w:sz w:val="22"/>
          <w:szCs w:val="22"/>
        </w:rPr>
        <w:t>polyethylene</w:t>
      </w:r>
      <w:r w:rsidRPr="00A767D3">
        <w:rPr>
          <w:sz w:val="22"/>
          <w:szCs w:val="22"/>
        </w:rPr>
        <w:t xml:space="preserve"> </w:t>
      </w:r>
      <w:proofErr w:type="gramStart"/>
      <w:r w:rsidR="00896F3C" w:rsidRPr="00A767D3">
        <w:rPr>
          <w:sz w:val="22"/>
          <w:szCs w:val="22"/>
        </w:rPr>
        <w:t>pipe</w:t>
      </w:r>
      <w:proofErr w:type="gramEnd"/>
      <w:r w:rsidR="0084302C" w:rsidRPr="00A767D3">
        <w:rPr>
          <w:sz w:val="22"/>
          <w:szCs w:val="22"/>
        </w:rPr>
        <w:t>.  The pipe shall be continu</w:t>
      </w:r>
      <w:r w:rsidR="000F50FB" w:rsidRPr="00A767D3">
        <w:rPr>
          <w:sz w:val="22"/>
          <w:szCs w:val="22"/>
        </w:rPr>
        <w:t xml:space="preserve">ous from </w:t>
      </w:r>
      <w:r w:rsidR="00896F3C" w:rsidRPr="00A767D3">
        <w:rPr>
          <w:sz w:val="22"/>
          <w:szCs w:val="22"/>
        </w:rPr>
        <w:t>2-inch</w:t>
      </w:r>
      <w:r w:rsidR="000F50FB" w:rsidRPr="00A767D3">
        <w:rPr>
          <w:sz w:val="22"/>
          <w:szCs w:val="22"/>
        </w:rPr>
        <w:t xml:space="preserve"> gate valve to </w:t>
      </w:r>
      <w:r w:rsidR="00896F3C" w:rsidRPr="00A767D3">
        <w:rPr>
          <w:sz w:val="22"/>
          <w:szCs w:val="22"/>
        </w:rPr>
        <w:t>2-inch</w:t>
      </w:r>
      <w:r w:rsidR="000F50FB" w:rsidRPr="00A767D3">
        <w:rPr>
          <w:sz w:val="22"/>
          <w:szCs w:val="22"/>
        </w:rPr>
        <w:t xml:space="preserve"> curb stop in meter box</w:t>
      </w:r>
      <w:r w:rsidR="00896F3C" w:rsidRPr="00A767D3">
        <w:rPr>
          <w:sz w:val="22"/>
          <w:szCs w:val="22"/>
        </w:rPr>
        <w:t>.</w:t>
      </w:r>
      <w:r w:rsidR="002E7ED1">
        <w:rPr>
          <w:sz w:val="22"/>
          <w:szCs w:val="22"/>
        </w:rPr>
        <w:t xml:space="preserve"> No couplings or fittings.</w:t>
      </w:r>
    </w:p>
    <w:p w14:paraId="421D2AB0" w14:textId="1F6907C4" w:rsidR="00896F3C" w:rsidRPr="00A767D3" w:rsidRDefault="00703586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>All</w:t>
      </w:r>
      <w:r w:rsidR="00121803" w:rsidRPr="00A767D3">
        <w:rPr>
          <w:sz w:val="22"/>
          <w:szCs w:val="22"/>
        </w:rPr>
        <w:t xml:space="preserve"> corporation stops and curb stops shall be Mueller Compression Fittings or approved equal.</w:t>
      </w:r>
    </w:p>
    <w:p w14:paraId="2906FC7B" w14:textId="3094B9D6" w:rsidR="00121803" w:rsidRDefault="00F71F66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>All</w:t>
      </w:r>
      <w:r w:rsidR="00B77DA2" w:rsidRPr="00A767D3">
        <w:rPr>
          <w:sz w:val="22"/>
          <w:szCs w:val="22"/>
        </w:rPr>
        <w:t xml:space="preserve"> Fire Hydrants shall be</w:t>
      </w:r>
      <w:r w:rsidR="00B24F54" w:rsidRPr="00A767D3">
        <w:rPr>
          <w:sz w:val="22"/>
          <w:szCs w:val="22"/>
        </w:rPr>
        <w:t xml:space="preserve"> Mueller A-423</w:t>
      </w:r>
      <w:r w:rsidR="007B1527">
        <w:rPr>
          <w:sz w:val="22"/>
          <w:szCs w:val="22"/>
        </w:rPr>
        <w:t>.</w:t>
      </w:r>
    </w:p>
    <w:p w14:paraId="1DF2E2D4" w14:textId="099F5E87" w:rsidR="007B1527" w:rsidRDefault="00465CD2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Fire Hydrants serving </w:t>
      </w:r>
      <w:r w:rsidR="00485212">
        <w:rPr>
          <w:sz w:val="22"/>
          <w:szCs w:val="22"/>
        </w:rPr>
        <w:t>residential</w:t>
      </w:r>
      <w:r>
        <w:rPr>
          <w:sz w:val="22"/>
          <w:szCs w:val="22"/>
        </w:rPr>
        <w:t xml:space="preserve"> or commercial areas </w:t>
      </w:r>
      <w:r w:rsidR="00485212">
        <w:rPr>
          <w:sz w:val="22"/>
          <w:szCs w:val="22"/>
        </w:rPr>
        <w:t>s</w:t>
      </w:r>
      <w:r>
        <w:rPr>
          <w:sz w:val="22"/>
          <w:szCs w:val="22"/>
        </w:rPr>
        <w:t>h</w:t>
      </w:r>
      <w:r w:rsidR="00485212">
        <w:rPr>
          <w:sz w:val="22"/>
          <w:szCs w:val="22"/>
        </w:rPr>
        <w:t xml:space="preserve">all </w:t>
      </w:r>
      <w:proofErr w:type="gramStart"/>
      <w:r w:rsidR="00485212">
        <w:rPr>
          <w:sz w:val="22"/>
          <w:szCs w:val="22"/>
        </w:rPr>
        <w:t>be located in</w:t>
      </w:r>
      <w:proofErr w:type="gramEnd"/>
      <w:r w:rsidR="00485212">
        <w:rPr>
          <w:sz w:val="22"/>
          <w:szCs w:val="22"/>
        </w:rPr>
        <w:t xml:space="preserve"> intervals not to exceed 500 feet.</w:t>
      </w:r>
    </w:p>
    <w:p w14:paraId="40130249" w14:textId="2CCDBDD6" w:rsidR="00485212" w:rsidRPr="00A767D3" w:rsidRDefault="00240E38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Fire Hydrants are to be located on the right-of-way and shall have a gate valve </w:t>
      </w:r>
      <w:r w:rsidR="00627D59">
        <w:rPr>
          <w:sz w:val="22"/>
          <w:szCs w:val="22"/>
        </w:rPr>
        <w:t>with hydrant anchor coupling</w:t>
      </w:r>
      <w:r w:rsidR="00982B66">
        <w:rPr>
          <w:sz w:val="22"/>
          <w:szCs w:val="22"/>
        </w:rPr>
        <w:t>.</w:t>
      </w:r>
    </w:p>
    <w:p w14:paraId="14848BE6" w14:textId="6D388242" w:rsidR="003F7BD7" w:rsidRDefault="003F7BD7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 xml:space="preserve">All Fire Hydrants shall be </w:t>
      </w:r>
      <w:r w:rsidR="00DA5F76" w:rsidRPr="00A767D3">
        <w:rPr>
          <w:sz w:val="22"/>
          <w:szCs w:val="22"/>
        </w:rPr>
        <w:t xml:space="preserve">painted </w:t>
      </w:r>
      <w:r w:rsidRPr="00A767D3">
        <w:rPr>
          <w:sz w:val="22"/>
          <w:szCs w:val="22"/>
        </w:rPr>
        <w:t>silver with green</w:t>
      </w:r>
      <w:r w:rsidR="00186B85" w:rsidRPr="00A767D3">
        <w:rPr>
          <w:sz w:val="22"/>
          <w:szCs w:val="22"/>
        </w:rPr>
        <w:t xml:space="preserve"> top.</w:t>
      </w:r>
      <w:r w:rsidR="00F72C26">
        <w:rPr>
          <w:sz w:val="22"/>
          <w:szCs w:val="22"/>
        </w:rPr>
        <w:t xml:space="preserve"> And have steamer cap </w:t>
      </w:r>
      <w:proofErr w:type="gramStart"/>
      <w:r w:rsidR="00F72C26">
        <w:rPr>
          <w:sz w:val="22"/>
          <w:szCs w:val="22"/>
        </w:rPr>
        <w:t>aim</w:t>
      </w:r>
      <w:proofErr w:type="gramEnd"/>
      <w:r w:rsidR="00F72C26">
        <w:rPr>
          <w:sz w:val="22"/>
          <w:szCs w:val="22"/>
        </w:rPr>
        <w:t xml:space="preserve"> toward main roadway</w:t>
      </w:r>
      <w:r w:rsidR="00CB339E">
        <w:rPr>
          <w:sz w:val="22"/>
          <w:szCs w:val="22"/>
        </w:rPr>
        <w:t>.</w:t>
      </w:r>
    </w:p>
    <w:p w14:paraId="690EA21D" w14:textId="40D4C2E7" w:rsidR="007B37E3" w:rsidRDefault="007A774C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Shut</w:t>
      </w:r>
      <w:r w:rsidR="00805253">
        <w:rPr>
          <w:sz w:val="22"/>
          <w:szCs w:val="22"/>
        </w:rPr>
        <w:t>-off</w:t>
      </w:r>
      <w:r>
        <w:rPr>
          <w:sz w:val="22"/>
          <w:szCs w:val="22"/>
        </w:rPr>
        <w:t xml:space="preserve"> Valves shall be located on each side of all stream crossing</w:t>
      </w:r>
      <w:r w:rsidR="00795983">
        <w:rPr>
          <w:sz w:val="22"/>
          <w:szCs w:val="22"/>
        </w:rPr>
        <w:t xml:space="preserve"> or large culvert, as specified by Newnan Utilities</w:t>
      </w:r>
      <w:r w:rsidR="00805253">
        <w:rPr>
          <w:sz w:val="22"/>
          <w:szCs w:val="22"/>
        </w:rPr>
        <w:t>.</w:t>
      </w:r>
    </w:p>
    <w:p w14:paraId="6E910B2D" w14:textId="27996B6C" w:rsidR="00805253" w:rsidRPr="00A767D3" w:rsidRDefault="00805253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Shut-off Valve shall be located along the main line at intervals not greater than 500 Linear Feet.</w:t>
      </w:r>
    </w:p>
    <w:p w14:paraId="4251A8D0" w14:textId="7D5873BA" w:rsidR="00186B85" w:rsidRPr="00A767D3" w:rsidRDefault="00023BB2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>All Water System improvements shall compl</w:t>
      </w:r>
      <w:r w:rsidR="00261361" w:rsidRPr="00A767D3">
        <w:rPr>
          <w:sz w:val="22"/>
          <w:szCs w:val="22"/>
        </w:rPr>
        <w:t>y with the Georgia EPD</w:t>
      </w:r>
      <w:r w:rsidR="00F12765" w:rsidRPr="00A767D3">
        <w:rPr>
          <w:sz w:val="22"/>
          <w:szCs w:val="22"/>
        </w:rPr>
        <w:t xml:space="preserve"> Minimum Standards for Public Water System – March 2021</w:t>
      </w:r>
      <w:r w:rsidR="00474981">
        <w:rPr>
          <w:sz w:val="22"/>
          <w:szCs w:val="22"/>
        </w:rPr>
        <w:t xml:space="preserve"> or latest edition</w:t>
      </w:r>
      <w:r w:rsidR="009A6DAA" w:rsidRPr="00A767D3">
        <w:rPr>
          <w:sz w:val="22"/>
          <w:szCs w:val="22"/>
        </w:rPr>
        <w:t>.</w:t>
      </w:r>
      <w:r w:rsidR="003C38BB">
        <w:rPr>
          <w:sz w:val="22"/>
          <w:szCs w:val="22"/>
        </w:rPr>
        <w:t xml:space="preserve">  Newnan Uti</w:t>
      </w:r>
      <w:r w:rsidR="006A05F0">
        <w:rPr>
          <w:sz w:val="22"/>
          <w:szCs w:val="22"/>
        </w:rPr>
        <w:t xml:space="preserve">lities </w:t>
      </w:r>
      <w:r w:rsidR="00474981">
        <w:rPr>
          <w:sz w:val="22"/>
          <w:szCs w:val="22"/>
        </w:rPr>
        <w:t>require</w:t>
      </w:r>
      <w:r w:rsidR="006A05F0">
        <w:rPr>
          <w:sz w:val="22"/>
          <w:szCs w:val="22"/>
        </w:rPr>
        <w:t xml:space="preserve"> all water mains 4 </w:t>
      </w:r>
      <w:proofErr w:type="gramStart"/>
      <w:r w:rsidR="006A05F0">
        <w:rPr>
          <w:sz w:val="22"/>
          <w:szCs w:val="22"/>
        </w:rPr>
        <w:t>inch</w:t>
      </w:r>
      <w:proofErr w:type="gramEnd"/>
      <w:r w:rsidR="006A05F0">
        <w:rPr>
          <w:sz w:val="22"/>
          <w:szCs w:val="22"/>
        </w:rPr>
        <w:t xml:space="preserve"> and large to be class 50</w:t>
      </w:r>
      <w:r w:rsidR="00392ED1">
        <w:rPr>
          <w:sz w:val="22"/>
          <w:szCs w:val="22"/>
        </w:rPr>
        <w:t xml:space="preserve"> ductile iron pipe.</w:t>
      </w:r>
    </w:p>
    <w:p w14:paraId="3CC4BF8D" w14:textId="663A2B7B" w:rsidR="002D0E42" w:rsidRPr="00A767D3" w:rsidRDefault="002D0E42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A767D3">
        <w:rPr>
          <w:sz w:val="22"/>
          <w:szCs w:val="22"/>
        </w:rPr>
        <w:t>All new water</w:t>
      </w:r>
      <w:r w:rsidR="00824D92" w:rsidRPr="00A767D3">
        <w:rPr>
          <w:sz w:val="22"/>
          <w:szCs w:val="22"/>
        </w:rPr>
        <w:t xml:space="preserve"> line installations shall be leak and pressure tested as per AWWA C600</w:t>
      </w:r>
      <w:r w:rsidR="00813E33" w:rsidRPr="00A767D3">
        <w:rPr>
          <w:sz w:val="22"/>
          <w:szCs w:val="22"/>
        </w:rPr>
        <w:t>, in the presence of a Newnan Utilities</w:t>
      </w:r>
      <w:r w:rsidR="00B672CE" w:rsidRPr="00A767D3">
        <w:rPr>
          <w:sz w:val="22"/>
          <w:szCs w:val="22"/>
        </w:rPr>
        <w:t xml:space="preserve"> representative and </w:t>
      </w:r>
      <w:r w:rsidR="00864026" w:rsidRPr="00A767D3">
        <w:rPr>
          <w:sz w:val="22"/>
          <w:szCs w:val="22"/>
        </w:rPr>
        <w:t>certified</w:t>
      </w:r>
      <w:r w:rsidR="00B672CE" w:rsidRPr="00A767D3">
        <w:rPr>
          <w:sz w:val="22"/>
          <w:szCs w:val="22"/>
        </w:rPr>
        <w:t xml:space="preserve"> in writing be the installer prior to acceptance.</w:t>
      </w:r>
    </w:p>
    <w:p w14:paraId="2599BDB7" w14:textId="789772F3" w:rsidR="000C3381" w:rsidRPr="005E4242" w:rsidRDefault="000C3381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5E4242">
        <w:rPr>
          <w:sz w:val="22"/>
          <w:szCs w:val="22"/>
        </w:rPr>
        <w:t xml:space="preserve">All new water </w:t>
      </w:r>
      <w:r w:rsidR="00F71A98" w:rsidRPr="005E4242">
        <w:rPr>
          <w:sz w:val="22"/>
          <w:szCs w:val="22"/>
        </w:rPr>
        <w:t>mains shall be buried a minimum of four feet deep from finish</w:t>
      </w:r>
      <w:r w:rsidR="005B315D" w:rsidRPr="005E4242">
        <w:rPr>
          <w:sz w:val="22"/>
          <w:szCs w:val="22"/>
        </w:rPr>
        <w:t>ed grade.</w:t>
      </w:r>
    </w:p>
    <w:p w14:paraId="5CBDAA67" w14:textId="37935601" w:rsidR="00F770D4" w:rsidRDefault="00E17AC2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5E4242">
        <w:rPr>
          <w:sz w:val="22"/>
          <w:szCs w:val="22"/>
        </w:rPr>
        <w:t>All valves</w:t>
      </w:r>
      <w:r w:rsidR="0091591C">
        <w:rPr>
          <w:sz w:val="22"/>
          <w:szCs w:val="22"/>
        </w:rPr>
        <w:t xml:space="preserve"> 1</w:t>
      </w:r>
      <w:r w:rsidR="005F2FCE">
        <w:rPr>
          <w:sz w:val="22"/>
          <w:szCs w:val="22"/>
        </w:rPr>
        <w:t>0 inches and smaller</w:t>
      </w:r>
      <w:r w:rsidRPr="005E4242">
        <w:rPr>
          <w:sz w:val="22"/>
          <w:szCs w:val="22"/>
        </w:rPr>
        <w:t xml:space="preserve"> shall be AWWA </w:t>
      </w:r>
      <w:r w:rsidR="00BF17D0" w:rsidRPr="005E4242">
        <w:rPr>
          <w:sz w:val="22"/>
          <w:szCs w:val="22"/>
        </w:rPr>
        <w:t>Resilient</w:t>
      </w:r>
      <w:r w:rsidRPr="005E4242">
        <w:rPr>
          <w:sz w:val="22"/>
          <w:szCs w:val="22"/>
        </w:rPr>
        <w:t xml:space="preserve"> Gate Valves with </w:t>
      </w:r>
      <w:r w:rsidR="00A312DA" w:rsidRPr="005E4242">
        <w:rPr>
          <w:sz w:val="22"/>
          <w:szCs w:val="22"/>
        </w:rPr>
        <w:t xml:space="preserve">NRS - </w:t>
      </w:r>
      <w:r w:rsidRPr="005E4242">
        <w:rPr>
          <w:sz w:val="22"/>
          <w:szCs w:val="22"/>
        </w:rPr>
        <w:t xml:space="preserve">2” </w:t>
      </w:r>
      <w:r w:rsidR="00BF17D0" w:rsidRPr="005E4242">
        <w:rPr>
          <w:sz w:val="22"/>
          <w:szCs w:val="22"/>
        </w:rPr>
        <w:t>operating nut</w:t>
      </w:r>
      <w:r w:rsidR="00575821" w:rsidRPr="005E4242">
        <w:rPr>
          <w:sz w:val="22"/>
          <w:szCs w:val="22"/>
        </w:rPr>
        <w:t xml:space="preserve"> to the left by Mueller, American Darling or approved equal.</w:t>
      </w:r>
    </w:p>
    <w:p w14:paraId="3AB36811" w14:textId="29B2FF74" w:rsidR="005F2FCE" w:rsidRPr="005E4242" w:rsidRDefault="005F2FCE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All valves 12 inches and larger</w:t>
      </w:r>
      <w:r w:rsidR="004D163F">
        <w:rPr>
          <w:sz w:val="22"/>
          <w:szCs w:val="22"/>
        </w:rPr>
        <w:t xml:space="preserve"> shall be butterfly type dresser style 450, Mueller, Pratt</w:t>
      </w:r>
      <w:r w:rsidR="00586FB4">
        <w:rPr>
          <w:sz w:val="22"/>
          <w:szCs w:val="22"/>
        </w:rPr>
        <w:t xml:space="preserve"> or approved equal for underground service with a </w:t>
      </w:r>
      <w:proofErr w:type="gramStart"/>
      <w:r w:rsidR="00586FB4">
        <w:rPr>
          <w:sz w:val="22"/>
          <w:szCs w:val="22"/>
        </w:rPr>
        <w:t>2 inch</w:t>
      </w:r>
      <w:proofErr w:type="gramEnd"/>
      <w:r w:rsidR="00586FB4">
        <w:rPr>
          <w:sz w:val="22"/>
          <w:szCs w:val="22"/>
        </w:rPr>
        <w:t xml:space="preserve"> </w:t>
      </w:r>
      <w:r w:rsidR="00280142">
        <w:rPr>
          <w:sz w:val="22"/>
          <w:szCs w:val="22"/>
        </w:rPr>
        <w:t>square operating nut.</w:t>
      </w:r>
    </w:p>
    <w:p w14:paraId="08A7FAC8" w14:textId="555740C1" w:rsidR="00AD00FC" w:rsidRDefault="00AD00FC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5E4242">
        <w:rPr>
          <w:sz w:val="22"/>
          <w:szCs w:val="22"/>
        </w:rPr>
        <w:t xml:space="preserve">All valve boxes shall be </w:t>
      </w:r>
      <w:r w:rsidR="00625504" w:rsidRPr="005E4242">
        <w:rPr>
          <w:sz w:val="22"/>
          <w:szCs w:val="22"/>
        </w:rPr>
        <w:t>cast-iron heavy-duty</w:t>
      </w:r>
      <w:r w:rsidRPr="005E4242">
        <w:rPr>
          <w:sz w:val="22"/>
          <w:szCs w:val="22"/>
        </w:rPr>
        <w:t xml:space="preserve"> traffic grade with adjustable top, </w:t>
      </w:r>
      <w:r w:rsidR="00ED7A67" w:rsidRPr="005E4242">
        <w:rPr>
          <w:sz w:val="22"/>
          <w:szCs w:val="22"/>
        </w:rPr>
        <w:t>along with 17” (round or square) concrete valve box pad and concrete</w:t>
      </w:r>
      <w:r w:rsidR="00625504" w:rsidRPr="005E4242">
        <w:rPr>
          <w:sz w:val="22"/>
          <w:szCs w:val="22"/>
        </w:rPr>
        <w:t xml:space="preserve"> valve marker post.</w:t>
      </w:r>
    </w:p>
    <w:p w14:paraId="235EFAFD" w14:textId="6A167D00" w:rsidR="00586A37" w:rsidRPr="005E4242" w:rsidRDefault="00586A37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All water valves operating </w:t>
      </w:r>
      <w:proofErr w:type="gramStart"/>
      <w:r>
        <w:rPr>
          <w:sz w:val="22"/>
          <w:szCs w:val="22"/>
        </w:rPr>
        <w:t>nut</w:t>
      </w:r>
      <w:proofErr w:type="gramEnd"/>
      <w:r>
        <w:rPr>
          <w:sz w:val="22"/>
          <w:szCs w:val="22"/>
        </w:rPr>
        <w:t xml:space="preserve"> shall be placed in the </w:t>
      </w:r>
      <w:r w:rsidR="00C97276">
        <w:rPr>
          <w:sz w:val="22"/>
          <w:szCs w:val="22"/>
        </w:rPr>
        <w:t xml:space="preserve">center of the valve box.  </w:t>
      </w:r>
      <w:r w:rsidR="00274643">
        <w:rPr>
          <w:sz w:val="22"/>
          <w:szCs w:val="22"/>
        </w:rPr>
        <w:t>Also,</w:t>
      </w:r>
      <w:r w:rsidR="00C97276">
        <w:rPr>
          <w:sz w:val="22"/>
          <w:szCs w:val="22"/>
        </w:rPr>
        <w:t xml:space="preserve"> the </w:t>
      </w:r>
      <w:proofErr w:type="gramStart"/>
      <w:r w:rsidR="00C97276">
        <w:rPr>
          <w:sz w:val="22"/>
          <w:szCs w:val="22"/>
        </w:rPr>
        <w:t>nut</w:t>
      </w:r>
      <w:proofErr w:type="gramEnd"/>
      <w:r w:rsidR="00C97276">
        <w:rPr>
          <w:sz w:val="22"/>
          <w:szCs w:val="22"/>
        </w:rPr>
        <w:t xml:space="preserve"> </w:t>
      </w:r>
      <w:proofErr w:type="gramStart"/>
      <w:r w:rsidR="00C97276">
        <w:rPr>
          <w:sz w:val="22"/>
          <w:szCs w:val="22"/>
        </w:rPr>
        <w:t>shall</w:t>
      </w:r>
      <w:proofErr w:type="gramEnd"/>
      <w:r w:rsidR="00C97276">
        <w:rPr>
          <w:sz w:val="22"/>
          <w:szCs w:val="22"/>
        </w:rPr>
        <w:t xml:space="preserve"> be clearly visible</w:t>
      </w:r>
      <w:r w:rsidR="00274643">
        <w:rPr>
          <w:sz w:val="22"/>
          <w:szCs w:val="22"/>
        </w:rPr>
        <w:t xml:space="preserve"> in the valve box.  Valve </w:t>
      </w:r>
      <w:proofErr w:type="gramStart"/>
      <w:r w:rsidR="00274643">
        <w:rPr>
          <w:sz w:val="22"/>
          <w:szCs w:val="22"/>
        </w:rPr>
        <w:t>box</w:t>
      </w:r>
      <w:proofErr w:type="gramEnd"/>
      <w:r w:rsidR="00274643">
        <w:rPr>
          <w:sz w:val="22"/>
          <w:szCs w:val="22"/>
        </w:rPr>
        <w:t xml:space="preserve"> shall be clean of debris and mud.</w:t>
      </w:r>
    </w:p>
    <w:p w14:paraId="4A9ED54D" w14:textId="4C6CCABD" w:rsidR="00625504" w:rsidRPr="005E4242" w:rsidRDefault="00625504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5E4242">
        <w:rPr>
          <w:sz w:val="22"/>
          <w:szCs w:val="22"/>
        </w:rPr>
        <w:t>No field changes or deviations shall be made without prior approval of the engineer and Newnan Utilities.</w:t>
      </w:r>
    </w:p>
    <w:p w14:paraId="20545D37" w14:textId="5EFC7060" w:rsidR="00625504" w:rsidRPr="005E4242" w:rsidRDefault="00C07D6D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5E4242">
        <w:rPr>
          <w:sz w:val="22"/>
          <w:szCs w:val="22"/>
        </w:rPr>
        <w:t>All new water mains and service lines shall be disinfected as per AWWA C6</w:t>
      </w:r>
      <w:r w:rsidR="00FD5C8A" w:rsidRPr="005E4242">
        <w:rPr>
          <w:sz w:val="22"/>
          <w:szCs w:val="22"/>
        </w:rPr>
        <w:t>5</w:t>
      </w:r>
      <w:r w:rsidRPr="005E4242">
        <w:rPr>
          <w:sz w:val="22"/>
          <w:szCs w:val="22"/>
        </w:rPr>
        <w:t>1</w:t>
      </w:r>
      <w:r w:rsidR="00CA26F3" w:rsidRPr="005E4242">
        <w:rPr>
          <w:sz w:val="22"/>
          <w:szCs w:val="22"/>
        </w:rPr>
        <w:t xml:space="preserve"> and certified in writing by the installer prior to acceptance.</w:t>
      </w:r>
    </w:p>
    <w:p w14:paraId="078C2592" w14:textId="101FAB66" w:rsidR="00D84D67" w:rsidRPr="005E4242" w:rsidRDefault="00951D7A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5E4242">
        <w:rPr>
          <w:sz w:val="22"/>
          <w:szCs w:val="22"/>
        </w:rPr>
        <w:t xml:space="preserve">All ¾” or 1” water services </w:t>
      </w:r>
      <w:r w:rsidR="002C4DE8" w:rsidRPr="005E4242">
        <w:rPr>
          <w:sz w:val="22"/>
          <w:szCs w:val="22"/>
        </w:rPr>
        <w:t>shall be installed in a DFW39C-12-1F2 XDEEP NHK meter box</w:t>
      </w:r>
      <w:r w:rsidR="0028253E" w:rsidRPr="005E4242">
        <w:rPr>
          <w:sz w:val="22"/>
          <w:szCs w:val="22"/>
        </w:rPr>
        <w:t xml:space="preserve">.  The meter box shall be clean from </w:t>
      </w:r>
      <w:r w:rsidR="005637C7" w:rsidRPr="005E4242">
        <w:rPr>
          <w:sz w:val="22"/>
          <w:szCs w:val="22"/>
        </w:rPr>
        <w:t>debris</w:t>
      </w:r>
      <w:r w:rsidR="0028253E" w:rsidRPr="005E4242">
        <w:rPr>
          <w:sz w:val="22"/>
          <w:szCs w:val="22"/>
        </w:rPr>
        <w:t xml:space="preserve"> and mud</w:t>
      </w:r>
      <w:r w:rsidR="003F163E" w:rsidRPr="005E4242">
        <w:rPr>
          <w:sz w:val="22"/>
          <w:szCs w:val="22"/>
        </w:rPr>
        <w:t xml:space="preserve">.  The box shall have </w:t>
      </w:r>
      <w:r w:rsidR="00266182">
        <w:rPr>
          <w:sz w:val="22"/>
          <w:szCs w:val="22"/>
        </w:rPr>
        <w:t>6</w:t>
      </w:r>
      <w:r w:rsidR="003F163E" w:rsidRPr="005E4242">
        <w:rPr>
          <w:sz w:val="22"/>
          <w:szCs w:val="22"/>
        </w:rPr>
        <w:t xml:space="preserve"> inches of </w:t>
      </w:r>
      <w:r w:rsidR="005637C7" w:rsidRPr="005E4242">
        <w:rPr>
          <w:sz w:val="22"/>
          <w:szCs w:val="22"/>
        </w:rPr>
        <w:t>clean</w:t>
      </w:r>
      <w:r w:rsidR="003F163E" w:rsidRPr="005E4242">
        <w:rPr>
          <w:sz w:val="22"/>
          <w:szCs w:val="22"/>
        </w:rPr>
        <w:t xml:space="preserve"> </w:t>
      </w:r>
      <w:r w:rsidR="005637C7" w:rsidRPr="005E4242">
        <w:rPr>
          <w:sz w:val="22"/>
          <w:szCs w:val="22"/>
        </w:rPr>
        <w:t>gravel under it and service line</w:t>
      </w:r>
      <w:r w:rsidR="00296126" w:rsidRPr="005E4242">
        <w:rPr>
          <w:sz w:val="22"/>
          <w:szCs w:val="22"/>
        </w:rPr>
        <w:t>.</w:t>
      </w:r>
      <w:r w:rsidR="00385BBD">
        <w:rPr>
          <w:sz w:val="22"/>
          <w:szCs w:val="22"/>
        </w:rPr>
        <w:t xml:space="preserve"> (Use only </w:t>
      </w:r>
      <w:r w:rsidR="00AF541C">
        <w:rPr>
          <w:sz w:val="22"/>
          <w:szCs w:val="22"/>
        </w:rPr>
        <w:t>in landscape and grass areas)</w:t>
      </w:r>
    </w:p>
    <w:p w14:paraId="24C9210A" w14:textId="4F2BE41F" w:rsidR="00296126" w:rsidRDefault="00296126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 w:rsidRPr="005E4242">
        <w:rPr>
          <w:sz w:val="22"/>
          <w:szCs w:val="22"/>
        </w:rPr>
        <w:lastRenderedPageBreak/>
        <w:t>All 2” water services shall be installed in a DFW1600-12-E1F2 XDEEP NHK meter box</w:t>
      </w:r>
      <w:r w:rsidR="005E4242" w:rsidRPr="005E4242">
        <w:rPr>
          <w:sz w:val="22"/>
          <w:szCs w:val="22"/>
        </w:rPr>
        <w:t xml:space="preserve">.  The meter box shall be clean from debris and mud.  The box shall have </w:t>
      </w:r>
      <w:r w:rsidR="00266182">
        <w:rPr>
          <w:sz w:val="22"/>
          <w:szCs w:val="22"/>
        </w:rPr>
        <w:t>6</w:t>
      </w:r>
      <w:r w:rsidR="005E4242" w:rsidRPr="005E4242">
        <w:rPr>
          <w:sz w:val="22"/>
          <w:szCs w:val="22"/>
        </w:rPr>
        <w:t xml:space="preserve"> inches of clean gravel under it and service line.</w:t>
      </w:r>
      <w:r w:rsidR="00AF541C">
        <w:rPr>
          <w:sz w:val="22"/>
          <w:szCs w:val="22"/>
        </w:rPr>
        <w:t xml:space="preserve"> (Use only in landscape and grass areas)</w:t>
      </w:r>
    </w:p>
    <w:p w14:paraId="61425A50" w14:textId="1BF68281" w:rsidR="0015154D" w:rsidRPr="005E4242" w:rsidRDefault="00F87B59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All meter boxes used in concrete or heavy traffic area</w:t>
      </w:r>
      <w:r w:rsidR="00DA763C">
        <w:rPr>
          <w:sz w:val="22"/>
          <w:szCs w:val="22"/>
        </w:rPr>
        <w:t xml:space="preserve"> shall be cast iron </w:t>
      </w:r>
      <w:r w:rsidR="006F500F">
        <w:rPr>
          <w:sz w:val="22"/>
          <w:szCs w:val="22"/>
        </w:rPr>
        <w:t>rectangle</w:t>
      </w:r>
      <w:r w:rsidR="00DA763C">
        <w:rPr>
          <w:sz w:val="22"/>
          <w:szCs w:val="22"/>
        </w:rPr>
        <w:t xml:space="preserve"> meter b</w:t>
      </w:r>
      <w:r w:rsidR="006F500F">
        <w:rPr>
          <w:sz w:val="22"/>
          <w:szCs w:val="22"/>
        </w:rPr>
        <w:t>ox</w:t>
      </w:r>
      <w:r w:rsidR="00DA763C">
        <w:rPr>
          <w:sz w:val="22"/>
          <w:szCs w:val="22"/>
        </w:rPr>
        <w:t xml:space="preserve"> or equal. </w:t>
      </w:r>
      <w:r w:rsidR="00B514D9">
        <w:rPr>
          <w:sz w:val="22"/>
          <w:szCs w:val="22"/>
        </w:rPr>
        <w:t xml:space="preserve"> Must be approved by Newnan</w:t>
      </w:r>
      <w:r w:rsidR="00E944EF">
        <w:rPr>
          <w:sz w:val="22"/>
          <w:szCs w:val="22"/>
        </w:rPr>
        <w:t xml:space="preserve"> Utilities.  </w:t>
      </w:r>
      <w:r w:rsidR="00DA763C">
        <w:rPr>
          <w:sz w:val="22"/>
          <w:szCs w:val="22"/>
        </w:rPr>
        <w:t xml:space="preserve"> The </w:t>
      </w:r>
      <w:r w:rsidR="00E542FB">
        <w:rPr>
          <w:sz w:val="22"/>
          <w:szCs w:val="22"/>
        </w:rPr>
        <w:t>curb stop and water meter shall adequately fit in box</w:t>
      </w:r>
      <w:r w:rsidR="006F500F">
        <w:rPr>
          <w:sz w:val="22"/>
          <w:szCs w:val="22"/>
        </w:rPr>
        <w:t xml:space="preserve">.  </w:t>
      </w:r>
      <w:r w:rsidR="00DB7969">
        <w:rPr>
          <w:sz w:val="22"/>
          <w:szCs w:val="22"/>
        </w:rPr>
        <w:t>Also,</w:t>
      </w:r>
      <w:r w:rsidR="006F500F">
        <w:rPr>
          <w:sz w:val="22"/>
          <w:szCs w:val="22"/>
        </w:rPr>
        <w:t xml:space="preserve"> the box </w:t>
      </w:r>
      <w:proofErr w:type="gramStart"/>
      <w:r w:rsidR="006F500F">
        <w:rPr>
          <w:sz w:val="22"/>
          <w:szCs w:val="22"/>
        </w:rPr>
        <w:t>shall</w:t>
      </w:r>
      <w:proofErr w:type="gramEnd"/>
      <w:r w:rsidR="006F500F">
        <w:rPr>
          <w:sz w:val="22"/>
          <w:szCs w:val="22"/>
        </w:rPr>
        <w:t xml:space="preserve"> be large enough to allow easy access to water meter.</w:t>
      </w:r>
    </w:p>
    <w:p w14:paraId="76358DFF" w14:textId="5BCC0D7A" w:rsidR="005E4242" w:rsidRDefault="0069799F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Water </w:t>
      </w:r>
      <w:r w:rsidR="00715F8A">
        <w:rPr>
          <w:sz w:val="22"/>
          <w:szCs w:val="22"/>
        </w:rPr>
        <w:t>Services connection</w:t>
      </w:r>
      <w:r w:rsidR="0068395E">
        <w:rPr>
          <w:sz w:val="22"/>
          <w:szCs w:val="22"/>
        </w:rPr>
        <w:t xml:space="preserve"> inside meter </w:t>
      </w:r>
      <w:proofErr w:type="gramStart"/>
      <w:r w:rsidR="00ED6E52">
        <w:rPr>
          <w:sz w:val="22"/>
          <w:szCs w:val="22"/>
        </w:rPr>
        <w:t>shall</w:t>
      </w:r>
      <w:proofErr w:type="gramEnd"/>
      <w:r w:rsidR="00ED6E52">
        <w:rPr>
          <w:sz w:val="22"/>
          <w:szCs w:val="22"/>
        </w:rPr>
        <w:t xml:space="preserve"> be installed</w:t>
      </w:r>
      <w:r w:rsidR="003A2F1D">
        <w:rPr>
          <w:sz w:val="22"/>
          <w:szCs w:val="22"/>
        </w:rPr>
        <w:t xml:space="preserve"> at a maximum depth of 12</w:t>
      </w:r>
      <w:r w:rsidR="00EE2108">
        <w:rPr>
          <w:sz w:val="22"/>
          <w:szCs w:val="22"/>
        </w:rPr>
        <w:t xml:space="preserve"> inches</w:t>
      </w:r>
      <w:r w:rsidR="0046324B">
        <w:rPr>
          <w:sz w:val="22"/>
          <w:szCs w:val="22"/>
        </w:rPr>
        <w:t xml:space="preserve"> below finish grade</w:t>
      </w:r>
      <w:r w:rsidR="00EE2108">
        <w:rPr>
          <w:sz w:val="22"/>
          <w:szCs w:val="22"/>
        </w:rPr>
        <w:t xml:space="preserve">, with </w:t>
      </w:r>
      <w:r w:rsidR="0068395E">
        <w:rPr>
          <w:sz w:val="22"/>
          <w:szCs w:val="22"/>
        </w:rPr>
        <w:t>6</w:t>
      </w:r>
      <w:r w:rsidR="00EE2108">
        <w:rPr>
          <w:sz w:val="22"/>
          <w:szCs w:val="22"/>
        </w:rPr>
        <w:t xml:space="preserve"> inches of clean gravel</w:t>
      </w:r>
      <w:r w:rsidR="00546F71">
        <w:rPr>
          <w:sz w:val="22"/>
          <w:szCs w:val="22"/>
        </w:rPr>
        <w:t xml:space="preserve"> under the service line.  Meter box shall be set to </w:t>
      </w:r>
      <w:r w:rsidR="00C60453">
        <w:rPr>
          <w:sz w:val="22"/>
          <w:szCs w:val="22"/>
        </w:rPr>
        <w:t xml:space="preserve">effectively have access to the </w:t>
      </w:r>
      <w:r w:rsidR="00EC5562">
        <w:rPr>
          <w:sz w:val="22"/>
          <w:szCs w:val="22"/>
        </w:rPr>
        <w:t>curb stop</w:t>
      </w:r>
      <w:r w:rsidR="00C60453">
        <w:rPr>
          <w:sz w:val="22"/>
          <w:szCs w:val="22"/>
        </w:rPr>
        <w:t xml:space="preserve"> and water meter</w:t>
      </w:r>
      <w:r w:rsidR="00EC5562">
        <w:rPr>
          <w:sz w:val="22"/>
          <w:szCs w:val="22"/>
        </w:rPr>
        <w:t>.</w:t>
      </w:r>
    </w:p>
    <w:p w14:paraId="0B80B281" w14:textId="6705A711" w:rsidR="00EC5562" w:rsidRDefault="00EC5562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All </w:t>
      </w:r>
      <w:r w:rsidR="0030571A">
        <w:rPr>
          <w:sz w:val="22"/>
          <w:szCs w:val="22"/>
        </w:rPr>
        <w:t>water service/</w:t>
      </w:r>
      <w:r w:rsidR="008E471E">
        <w:rPr>
          <w:sz w:val="22"/>
          <w:szCs w:val="22"/>
        </w:rPr>
        <w:t>meters</w:t>
      </w:r>
      <w:r w:rsidR="0030571A">
        <w:rPr>
          <w:sz w:val="22"/>
          <w:szCs w:val="22"/>
        </w:rPr>
        <w:t xml:space="preserve"> shall be </w:t>
      </w:r>
      <w:r w:rsidR="008E471E">
        <w:rPr>
          <w:sz w:val="22"/>
          <w:szCs w:val="22"/>
        </w:rPr>
        <w:t>installed at</w:t>
      </w:r>
      <w:r w:rsidR="0030571A">
        <w:rPr>
          <w:sz w:val="22"/>
          <w:szCs w:val="22"/>
        </w:rPr>
        <w:t xml:space="preserve"> a minimum of 3 feet </w:t>
      </w:r>
      <w:r w:rsidR="00B770F3">
        <w:rPr>
          <w:sz w:val="22"/>
          <w:szCs w:val="22"/>
        </w:rPr>
        <w:t>from</w:t>
      </w:r>
      <w:r w:rsidR="00F80047">
        <w:rPr>
          <w:sz w:val="22"/>
          <w:szCs w:val="22"/>
        </w:rPr>
        <w:t xml:space="preserve"> any</w:t>
      </w:r>
      <w:r w:rsidR="0030571A">
        <w:rPr>
          <w:sz w:val="22"/>
          <w:szCs w:val="22"/>
        </w:rPr>
        <w:t xml:space="preserve"> driveway</w:t>
      </w:r>
      <w:r w:rsidR="00EE2536">
        <w:rPr>
          <w:sz w:val="22"/>
          <w:szCs w:val="22"/>
        </w:rPr>
        <w:t>, roadway, or other heavy traffic area</w:t>
      </w:r>
      <w:r w:rsidR="0015154D">
        <w:rPr>
          <w:sz w:val="22"/>
          <w:szCs w:val="22"/>
        </w:rPr>
        <w:t>, unless otherwise approved by Newnan Utilities</w:t>
      </w:r>
      <w:r w:rsidR="00EE2536">
        <w:rPr>
          <w:sz w:val="22"/>
          <w:szCs w:val="22"/>
        </w:rPr>
        <w:t>.</w:t>
      </w:r>
    </w:p>
    <w:p w14:paraId="30D3290B" w14:textId="52808F06" w:rsidR="008E471E" w:rsidRDefault="00555929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Any commercial and/or residential application </w:t>
      </w:r>
      <w:r w:rsidR="00EA2863">
        <w:rPr>
          <w:sz w:val="22"/>
          <w:szCs w:val="22"/>
        </w:rPr>
        <w:t>requiring fire</w:t>
      </w:r>
      <w:r>
        <w:rPr>
          <w:sz w:val="22"/>
          <w:szCs w:val="22"/>
        </w:rPr>
        <w:t xml:space="preserve"> flow prote</w:t>
      </w:r>
      <w:r w:rsidR="00037049">
        <w:rPr>
          <w:sz w:val="22"/>
          <w:szCs w:val="22"/>
        </w:rPr>
        <w:t xml:space="preserve">ction system, shall be </w:t>
      </w:r>
      <w:r w:rsidR="00EA2863">
        <w:rPr>
          <w:sz w:val="22"/>
          <w:szCs w:val="22"/>
        </w:rPr>
        <w:t>designed</w:t>
      </w:r>
      <w:r w:rsidR="00037049">
        <w:rPr>
          <w:sz w:val="22"/>
          <w:szCs w:val="22"/>
        </w:rPr>
        <w:t xml:space="preserve"> by a professional engineer and requires a separate service tap </w:t>
      </w:r>
      <w:proofErr w:type="gramStart"/>
      <w:r w:rsidR="00037049">
        <w:rPr>
          <w:sz w:val="22"/>
          <w:szCs w:val="22"/>
        </w:rPr>
        <w:t>off of</w:t>
      </w:r>
      <w:proofErr w:type="gramEnd"/>
      <w:r w:rsidR="00037049">
        <w:rPr>
          <w:sz w:val="22"/>
          <w:szCs w:val="22"/>
        </w:rPr>
        <w:t xml:space="preserve"> </w:t>
      </w:r>
      <w:r w:rsidR="00EA2863">
        <w:rPr>
          <w:sz w:val="22"/>
          <w:szCs w:val="22"/>
        </w:rPr>
        <w:t xml:space="preserve">water </w:t>
      </w:r>
      <w:r w:rsidR="00037049">
        <w:rPr>
          <w:sz w:val="22"/>
          <w:szCs w:val="22"/>
        </w:rPr>
        <w:t>main.</w:t>
      </w:r>
    </w:p>
    <w:p w14:paraId="2AF47F80" w14:textId="681F2A4A" w:rsidR="008C1BA1" w:rsidRDefault="00D77B8F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All fire </w:t>
      </w:r>
      <w:r w:rsidR="009F5154">
        <w:rPr>
          <w:sz w:val="22"/>
          <w:szCs w:val="22"/>
        </w:rPr>
        <w:t>service main</w:t>
      </w:r>
      <w:r>
        <w:rPr>
          <w:sz w:val="22"/>
          <w:szCs w:val="22"/>
        </w:rPr>
        <w:t xml:space="preserve"> shall be installed</w:t>
      </w:r>
      <w:r w:rsidR="009F5154">
        <w:rPr>
          <w:sz w:val="22"/>
          <w:szCs w:val="22"/>
        </w:rPr>
        <w:t xml:space="preserve"> install perpendicular to main with no fittings or bends</w:t>
      </w:r>
      <w:r w:rsidR="00AC78E7">
        <w:rPr>
          <w:sz w:val="22"/>
          <w:szCs w:val="22"/>
        </w:rPr>
        <w:t xml:space="preserve"> prior to water valve separating municipal water side from </w:t>
      </w:r>
      <w:r w:rsidR="001A65B2">
        <w:rPr>
          <w:sz w:val="22"/>
          <w:szCs w:val="22"/>
        </w:rPr>
        <w:t>domestic fire side.</w:t>
      </w:r>
      <w:r w:rsidR="007E6BD2">
        <w:rPr>
          <w:sz w:val="22"/>
          <w:szCs w:val="22"/>
        </w:rPr>
        <w:t xml:space="preserve">  This valve location shall be </w:t>
      </w:r>
      <w:r w:rsidR="00D101C1">
        <w:rPr>
          <w:sz w:val="22"/>
          <w:szCs w:val="22"/>
        </w:rPr>
        <w:t>determined</w:t>
      </w:r>
      <w:r w:rsidR="007E6BD2">
        <w:rPr>
          <w:sz w:val="22"/>
          <w:szCs w:val="22"/>
        </w:rPr>
        <w:t xml:space="preserve"> in the field.</w:t>
      </w:r>
    </w:p>
    <w:p w14:paraId="29B1227B" w14:textId="5144818E" w:rsidR="00037049" w:rsidRDefault="008C1BA1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All 2” water/fire services or larger shall </w:t>
      </w:r>
      <w:r w:rsidR="00EA5EA1">
        <w:rPr>
          <w:sz w:val="22"/>
          <w:szCs w:val="22"/>
        </w:rPr>
        <w:t>have gate valve at</w:t>
      </w:r>
      <w:r w:rsidR="00D77B8F">
        <w:rPr>
          <w:sz w:val="22"/>
          <w:szCs w:val="22"/>
        </w:rPr>
        <w:t xml:space="preserve"> </w:t>
      </w:r>
      <w:r w:rsidR="00EA5EA1">
        <w:rPr>
          <w:sz w:val="22"/>
          <w:szCs w:val="22"/>
        </w:rPr>
        <w:t>municipal water main</w:t>
      </w:r>
      <w:r w:rsidR="00D101C1">
        <w:rPr>
          <w:sz w:val="22"/>
          <w:szCs w:val="22"/>
        </w:rPr>
        <w:t>.  No corporation valve shall be installed between valve and main.</w:t>
      </w:r>
    </w:p>
    <w:p w14:paraId="298C0078" w14:textId="631A1A83" w:rsidR="00D101C1" w:rsidRDefault="00D20EE3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Disinfection of newly installed water mains</w:t>
      </w:r>
      <w:r w:rsidR="00281161">
        <w:rPr>
          <w:sz w:val="22"/>
          <w:szCs w:val="22"/>
        </w:rPr>
        <w:t xml:space="preserve"> shall follow </w:t>
      </w:r>
      <w:r w:rsidR="0057587F" w:rsidRPr="00A767D3">
        <w:rPr>
          <w:sz w:val="22"/>
          <w:szCs w:val="22"/>
        </w:rPr>
        <w:t>Georgia EPD Minimum Standards for Public Water System – March 2021</w:t>
      </w:r>
      <w:r w:rsidR="0057587F">
        <w:rPr>
          <w:sz w:val="22"/>
          <w:szCs w:val="22"/>
        </w:rPr>
        <w:t xml:space="preserve"> or latest edition section 12.5.4.</w:t>
      </w:r>
    </w:p>
    <w:p w14:paraId="10B86CBB" w14:textId="39C67FAF" w:rsidR="00DD5D7C" w:rsidRDefault="00361093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When tapping a main 10” or smaller, tapping sleeve shall be FORD FAS</w:t>
      </w:r>
      <w:r w:rsidR="007061E2">
        <w:rPr>
          <w:sz w:val="22"/>
          <w:szCs w:val="22"/>
        </w:rPr>
        <w:t>T Style stainless steel or approved equal</w:t>
      </w:r>
      <w:r w:rsidR="008D4DD2">
        <w:rPr>
          <w:sz w:val="22"/>
          <w:szCs w:val="22"/>
        </w:rPr>
        <w:t>.</w:t>
      </w:r>
    </w:p>
    <w:p w14:paraId="6E47777B" w14:textId="05AB90E4" w:rsidR="008D4DD2" w:rsidRDefault="008D4DD2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When tapping a main 12” or </w:t>
      </w:r>
      <w:r w:rsidR="00715F8A">
        <w:rPr>
          <w:sz w:val="22"/>
          <w:szCs w:val="22"/>
        </w:rPr>
        <w:t>larger,</w:t>
      </w:r>
      <w:r w:rsidR="00235A02">
        <w:rPr>
          <w:sz w:val="22"/>
          <w:szCs w:val="22"/>
        </w:rPr>
        <w:t xml:space="preserve"> tapping sleeve shall be ductile iron</w:t>
      </w:r>
      <w:r w:rsidR="001E50D8">
        <w:rPr>
          <w:sz w:val="22"/>
          <w:szCs w:val="22"/>
        </w:rPr>
        <w:t xml:space="preserve"> Mueller tapping sleeve.</w:t>
      </w:r>
    </w:p>
    <w:p w14:paraId="4CF70AAB" w14:textId="2C624AD9" w:rsidR="001E50D8" w:rsidRDefault="0066675A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Newnan Utilities shall provide </w:t>
      </w:r>
      <w:proofErr w:type="gramStart"/>
      <w:r>
        <w:rPr>
          <w:sz w:val="22"/>
          <w:szCs w:val="22"/>
        </w:rPr>
        <w:t>2 inch</w:t>
      </w:r>
      <w:proofErr w:type="gramEnd"/>
      <w:r>
        <w:rPr>
          <w:sz w:val="22"/>
          <w:szCs w:val="22"/>
        </w:rPr>
        <w:t>, 1 inch</w:t>
      </w:r>
      <w:r w:rsidR="008476CA">
        <w:rPr>
          <w:sz w:val="22"/>
          <w:szCs w:val="22"/>
        </w:rPr>
        <w:t xml:space="preserve">, or ¾” water meters at the contractor cost.  </w:t>
      </w:r>
      <w:r w:rsidR="00C81D16">
        <w:rPr>
          <w:sz w:val="22"/>
          <w:szCs w:val="22"/>
        </w:rPr>
        <w:t>All other meters shall be Octave Master Meter</w:t>
      </w:r>
      <w:r w:rsidR="002E30CE">
        <w:rPr>
          <w:sz w:val="22"/>
          <w:szCs w:val="22"/>
        </w:rPr>
        <w:t xml:space="preserve"> or </w:t>
      </w:r>
      <w:r w:rsidR="00955678">
        <w:rPr>
          <w:sz w:val="22"/>
          <w:szCs w:val="22"/>
        </w:rPr>
        <w:t xml:space="preserve">Sensus </w:t>
      </w:r>
      <w:proofErr w:type="spellStart"/>
      <w:r w:rsidR="00955678">
        <w:rPr>
          <w:sz w:val="22"/>
          <w:szCs w:val="22"/>
        </w:rPr>
        <w:t>Cordonel</w:t>
      </w:r>
      <w:proofErr w:type="spellEnd"/>
      <w:r w:rsidR="00955678">
        <w:rPr>
          <w:sz w:val="22"/>
          <w:szCs w:val="22"/>
        </w:rPr>
        <w:t xml:space="preserve"> Meter with wire harness</w:t>
      </w:r>
      <w:r w:rsidR="00074725">
        <w:rPr>
          <w:sz w:val="22"/>
          <w:szCs w:val="22"/>
        </w:rPr>
        <w:t>.</w:t>
      </w:r>
    </w:p>
    <w:p w14:paraId="27373ABE" w14:textId="6A2AC1CD" w:rsidR="00443DA2" w:rsidRDefault="00012B3A" w:rsidP="000316D1">
      <w:pPr>
        <w:pStyle w:val="ListParagraph"/>
        <w:numPr>
          <w:ilvl w:val="0"/>
          <w:numId w:val="4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Water main shall be installed in steel casing</w:t>
      </w:r>
      <w:r w:rsidR="00E32610">
        <w:rPr>
          <w:sz w:val="22"/>
          <w:szCs w:val="22"/>
        </w:rPr>
        <w:t xml:space="preserve"> when boring under roadway, creek crossing</w:t>
      </w:r>
      <w:r w:rsidR="00E062E1">
        <w:rPr>
          <w:sz w:val="22"/>
          <w:szCs w:val="22"/>
        </w:rPr>
        <w:t>, railroad</w:t>
      </w:r>
      <w:r w:rsidR="00B8604B">
        <w:rPr>
          <w:sz w:val="22"/>
          <w:szCs w:val="22"/>
        </w:rPr>
        <w:t xml:space="preserve">.  The steel casing sizing a wall </w:t>
      </w:r>
      <w:r w:rsidR="00B866FB">
        <w:rPr>
          <w:sz w:val="22"/>
          <w:szCs w:val="22"/>
        </w:rPr>
        <w:t>thickened as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866FB" w14:paraId="6B1C1624" w14:textId="77777777" w:rsidTr="00B866FB">
        <w:tc>
          <w:tcPr>
            <w:tcW w:w="3116" w:type="dxa"/>
          </w:tcPr>
          <w:p w14:paraId="21B774C8" w14:textId="0B889283" w:rsidR="00B866FB" w:rsidRDefault="00B866FB" w:rsidP="002831F1">
            <w:pPr>
              <w:jc w:val="center"/>
            </w:pPr>
            <w:r>
              <w:t>Water Main Size</w:t>
            </w:r>
          </w:p>
        </w:tc>
        <w:tc>
          <w:tcPr>
            <w:tcW w:w="3117" w:type="dxa"/>
          </w:tcPr>
          <w:p w14:paraId="1607E869" w14:textId="0E02F725" w:rsidR="00B866FB" w:rsidRDefault="00B866FB" w:rsidP="002831F1">
            <w:pPr>
              <w:jc w:val="center"/>
            </w:pPr>
            <w:proofErr w:type="spellStart"/>
            <w:r>
              <w:t>Csing</w:t>
            </w:r>
            <w:proofErr w:type="spellEnd"/>
            <w:r>
              <w:t xml:space="preserve"> Siz</w:t>
            </w:r>
            <w:r w:rsidR="00CE6F71">
              <w:t>e</w:t>
            </w:r>
          </w:p>
        </w:tc>
        <w:tc>
          <w:tcPr>
            <w:tcW w:w="3117" w:type="dxa"/>
          </w:tcPr>
          <w:p w14:paraId="486BD01F" w14:textId="5C1AE4EF" w:rsidR="00B866FB" w:rsidRDefault="00CE6F71" w:rsidP="002831F1">
            <w:pPr>
              <w:jc w:val="center"/>
            </w:pPr>
            <w:r>
              <w:t>Wall Thickness</w:t>
            </w:r>
          </w:p>
        </w:tc>
      </w:tr>
      <w:tr w:rsidR="00CE6F71" w14:paraId="7287E67E" w14:textId="77777777" w:rsidTr="00B866FB">
        <w:tc>
          <w:tcPr>
            <w:tcW w:w="3116" w:type="dxa"/>
          </w:tcPr>
          <w:p w14:paraId="5312D945" w14:textId="49151865" w:rsidR="00CE6F71" w:rsidRDefault="00CE6F71" w:rsidP="002831F1">
            <w:pPr>
              <w:jc w:val="center"/>
            </w:pPr>
            <w:r>
              <w:t>8”</w:t>
            </w:r>
          </w:p>
        </w:tc>
        <w:tc>
          <w:tcPr>
            <w:tcW w:w="3117" w:type="dxa"/>
          </w:tcPr>
          <w:p w14:paraId="15261E43" w14:textId="6C741A40" w:rsidR="00CE6F71" w:rsidRDefault="00CE6F71" w:rsidP="002831F1">
            <w:pPr>
              <w:jc w:val="center"/>
            </w:pPr>
            <w:r>
              <w:t>16”</w:t>
            </w:r>
          </w:p>
        </w:tc>
        <w:tc>
          <w:tcPr>
            <w:tcW w:w="3117" w:type="dxa"/>
          </w:tcPr>
          <w:p w14:paraId="72639CEB" w14:textId="67FCB593" w:rsidR="00CE6F71" w:rsidRDefault="00CE6F71" w:rsidP="002831F1">
            <w:pPr>
              <w:jc w:val="center"/>
            </w:pPr>
            <w:r>
              <w:t>0.250</w:t>
            </w:r>
          </w:p>
        </w:tc>
      </w:tr>
      <w:tr w:rsidR="00CE6F71" w14:paraId="5A3052EB" w14:textId="77777777" w:rsidTr="00B866FB">
        <w:tc>
          <w:tcPr>
            <w:tcW w:w="3116" w:type="dxa"/>
          </w:tcPr>
          <w:p w14:paraId="683F8E13" w14:textId="14E1FC8A" w:rsidR="00CE6F71" w:rsidRDefault="00CE6F71" w:rsidP="002831F1">
            <w:pPr>
              <w:jc w:val="center"/>
            </w:pPr>
            <w:r>
              <w:t>10”</w:t>
            </w:r>
          </w:p>
        </w:tc>
        <w:tc>
          <w:tcPr>
            <w:tcW w:w="3117" w:type="dxa"/>
          </w:tcPr>
          <w:p w14:paraId="693A55DA" w14:textId="58DE90ED" w:rsidR="00CE6F71" w:rsidRDefault="00CE6F71" w:rsidP="002831F1">
            <w:pPr>
              <w:jc w:val="center"/>
            </w:pPr>
            <w:r>
              <w:t>16”</w:t>
            </w:r>
          </w:p>
        </w:tc>
        <w:tc>
          <w:tcPr>
            <w:tcW w:w="3117" w:type="dxa"/>
          </w:tcPr>
          <w:p w14:paraId="7DFC7C0F" w14:textId="56C43A5B" w:rsidR="00CE6F71" w:rsidRDefault="00CE6F71" w:rsidP="002831F1">
            <w:pPr>
              <w:jc w:val="center"/>
            </w:pPr>
            <w:r>
              <w:t>0.250</w:t>
            </w:r>
          </w:p>
        </w:tc>
      </w:tr>
      <w:tr w:rsidR="00CE6F71" w14:paraId="3D59A446" w14:textId="77777777" w:rsidTr="00B866FB">
        <w:tc>
          <w:tcPr>
            <w:tcW w:w="3116" w:type="dxa"/>
          </w:tcPr>
          <w:p w14:paraId="73FC1006" w14:textId="586E055F" w:rsidR="00CE6F71" w:rsidRDefault="00FE4EA0" w:rsidP="002831F1">
            <w:pPr>
              <w:jc w:val="center"/>
            </w:pPr>
            <w:r>
              <w:t>12”</w:t>
            </w:r>
          </w:p>
        </w:tc>
        <w:tc>
          <w:tcPr>
            <w:tcW w:w="3117" w:type="dxa"/>
          </w:tcPr>
          <w:p w14:paraId="27FFBB8E" w14:textId="7E362558" w:rsidR="00CE6F71" w:rsidRDefault="00FE4EA0" w:rsidP="002831F1">
            <w:pPr>
              <w:jc w:val="center"/>
            </w:pPr>
            <w:r>
              <w:t>18”</w:t>
            </w:r>
          </w:p>
        </w:tc>
        <w:tc>
          <w:tcPr>
            <w:tcW w:w="3117" w:type="dxa"/>
          </w:tcPr>
          <w:p w14:paraId="18CAF65A" w14:textId="78BC9670" w:rsidR="00CE6F71" w:rsidRDefault="00FE4EA0" w:rsidP="002831F1">
            <w:pPr>
              <w:jc w:val="center"/>
            </w:pPr>
            <w:r>
              <w:t>0.312</w:t>
            </w:r>
          </w:p>
        </w:tc>
      </w:tr>
      <w:tr w:rsidR="00FE4EA0" w14:paraId="7E02D9A0" w14:textId="77777777" w:rsidTr="00B866FB">
        <w:tc>
          <w:tcPr>
            <w:tcW w:w="3116" w:type="dxa"/>
          </w:tcPr>
          <w:p w14:paraId="3E7B7FF8" w14:textId="4C51B06C" w:rsidR="00FE4EA0" w:rsidRDefault="00FE4EA0" w:rsidP="002831F1">
            <w:pPr>
              <w:jc w:val="center"/>
            </w:pPr>
            <w:r>
              <w:t>16”</w:t>
            </w:r>
          </w:p>
        </w:tc>
        <w:tc>
          <w:tcPr>
            <w:tcW w:w="3117" w:type="dxa"/>
          </w:tcPr>
          <w:p w14:paraId="22E93492" w14:textId="32E1342F" w:rsidR="00FE4EA0" w:rsidRDefault="00FE4EA0" w:rsidP="002831F1">
            <w:pPr>
              <w:jc w:val="center"/>
            </w:pPr>
            <w:r>
              <w:t>24”</w:t>
            </w:r>
          </w:p>
        </w:tc>
        <w:tc>
          <w:tcPr>
            <w:tcW w:w="3117" w:type="dxa"/>
          </w:tcPr>
          <w:p w14:paraId="679298F5" w14:textId="49A66B00" w:rsidR="00FE4EA0" w:rsidRDefault="00FE4EA0" w:rsidP="002831F1">
            <w:pPr>
              <w:jc w:val="center"/>
            </w:pPr>
            <w:r>
              <w:t>0.375</w:t>
            </w:r>
          </w:p>
        </w:tc>
      </w:tr>
      <w:tr w:rsidR="00FE4EA0" w14:paraId="18565968" w14:textId="77777777" w:rsidTr="00B866FB">
        <w:tc>
          <w:tcPr>
            <w:tcW w:w="3116" w:type="dxa"/>
          </w:tcPr>
          <w:p w14:paraId="12E181AE" w14:textId="2E0710D4" w:rsidR="00FE4EA0" w:rsidRDefault="00FE4EA0" w:rsidP="002831F1">
            <w:pPr>
              <w:jc w:val="center"/>
            </w:pPr>
            <w:r>
              <w:t>18”</w:t>
            </w:r>
          </w:p>
        </w:tc>
        <w:tc>
          <w:tcPr>
            <w:tcW w:w="3117" w:type="dxa"/>
          </w:tcPr>
          <w:p w14:paraId="7038A58F" w14:textId="2A01CB98" w:rsidR="00FE4EA0" w:rsidRDefault="00FE4EA0" w:rsidP="002831F1">
            <w:pPr>
              <w:jc w:val="center"/>
            </w:pPr>
            <w:r>
              <w:t>30”</w:t>
            </w:r>
          </w:p>
        </w:tc>
        <w:tc>
          <w:tcPr>
            <w:tcW w:w="3117" w:type="dxa"/>
          </w:tcPr>
          <w:p w14:paraId="48344560" w14:textId="3F1CA9AF" w:rsidR="00FE4EA0" w:rsidRDefault="00FE4EA0" w:rsidP="002831F1">
            <w:pPr>
              <w:jc w:val="center"/>
            </w:pPr>
            <w:r>
              <w:t>0.375</w:t>
            </w:r>
          </w:p>
        </w:tc>
      </w:tr>
      <w:tr w:rsidR="00FE4EA0" w14:paraId="76CADB03" w14:textId="77777777" w:rsidTr="00B866FB">
        <w:tc>
          <w:tcPr>
            <w:tcW w:w="3116" w:type="dxa"/>
          </w:tcPr>
          <w:p w14:paraId="4B78AC30" w14:textId="464909B1" w:rsidR="00FE4EA0" w:rsidRDefault="00715F8A" w:rsidP="002831F1">
            <w:pPr>
              <w:jc w:val="center"/>
            </w:pPr>
            <w:r>
              <w:t>20”</w:t>
            </w:r>
          </w:p>
        </w:tc>
        <w:tc>
          <w:tcPr>
            <w:tcW w:w="3117" w:type="dxa"/>
          </w:tcPr>
          <w:p w14:paraId="6F727EE2" w14:textId="60C8DE7F" w:rsidR="00FE4EA0" w:rsidRDefault="00715F8A" w:rsidP="002831F1">
            <w:pPr>
              <w:jc w:val="center"/>
            </w:pPr>
            <w:r>
              <w:t>30”</w:t>
            </w:r>
          </w:p>
        </w:tc>
        <w:tc>
          <w:tcPr>
            <w:tcW w:w="3117" w:type="dxa"/>
          </w:tcPr>
          <w:p w14:paraId="167A8EF4" w14:textId="17D22DD6" w:rsidR="00FE4EA0" w:rsidRDefault="00715F8A" w:rsidP="002831F1">
            <w:pPr>
              <w:jc w:val="center"/>
            </w:pPr>
            <w:r>
              <w:t>0.375</w:t>
            </w:r>
          </w:p>
        </w:tc>
      </w:tr>
      <w:tr w:rsidR="00715F8A" w14:paraId="3FC82CB9" w14:textId="77777777" w:rsidTr="00B866FB">
        <w:tc>
          <w:tcPr>
            <w:tcW w:w="3116" w:type="dxa"/>
          </w:tcPr>
          <w:p w14:paraId="056E4F45" w14:textId="1940CB7D" w:rsidR="00715F8A" w:rsidRDefault="00715F8A" w:rsidP="002831F1">
            <w:pPr>
              <w:jc w:val="center"/>
            </w:pPr>
            <w:r>
              <w:t>24”</w:t>
            </w:r>
          </w:p>
        </w:tc>
        <w:tc>
          <w:tcPr>
            <w:tcW w:w="3117" w:type="dxa"/>
          </w:tcPr>
          <w:p w14:paraId="73E3B90B" w14:textId="23110596" w:rsidR="00715F8A" w:rsidRDefault="00715F8A" w:rsidP="002831F1">
            <w:pPr>
              <w:jc w:val="center"/>
            </w:pPr>
            <w:r>
              <w:t>36”</w:t>
            </w:r>
          </w:p>
        </w:tc>
        <w:tc>
          <w:tcPr>
            <w:tcW w:w="3117" w:type="dxa"/>
          </w:tcPr>
          <w:p w14:paraId="023ED6EE" w14:textId="1BF5C1C8" w:rsidR="00715F8A" w:rsidRDefault="00715F8A" w:rsidP="002831F1">
            <w:pPr>
              <w:jc w:val="center"/>
            </w:pPr>
            <w:r>
              <w:t>0.500</w:t>
            </w:r>
          </w:p>
        </w:tc>
      </w:tr>
    </w:tbl>
    <w:p w14:paraId="143DEF62" w14:textId="0F511A67" w:rsidR="004D1255" w:rsidRDefault="00A2192D" w:rsidP="00A2192D">
      <w:pPr>
        <w:pStyle w:val="ListParagraph"/>
        <w:numPr>
          <w:ilvl w:val="0"/>
          <w:numId w:val="4"/>
        </w:numPr>
        <w:spacing w:after="0" w:line="240" w:lineRule="auto"/>
      </w:pPr>
      <w:r>
        <w:t>Special considerations should be given</w:t>
      </w:r>
      <w:r w:rsidR="00767E95">
        <w:t xml:space="preserve"> by developers to additional requirements with </w:t>
      </w:r>
      <w:r w:rsidR="009777C9">
        <w:t>the City of Newnan,</w:t>
      </w:r>
      <w:r w:rsidR="00767E95">
        <w:t xml:space="preserve"> Railroads</w:t>
      </w:r>
      <w:r w:rsidR="009777C9">
        <w:t>, and Georgia Department of Transportation requirements.</w:t>
      </w:r>
    </w:p>
    <w:p w14:paraId="74132B92" w14:textId="77777777" w:rsidR="004D1255" w:rsidRDefault="004D1255" w:rsidP="002831F1">
      <w:pPr>
        <w:spacing w:after="0" w:line="240" w:lineRule="auto"/>
        <w:jc w:val="center"/>
      </w:pPr>
    </w:p>
    <w:p w14:paraId="04130F57" w14:textId="77777777" w:rsidR="004D1255" w:rsidRDefault="004D1255" w:rsidP="002831F1">
      <w:pPr>
        <w:spacing w:after="0" w:line="240" w:lineRule="auto"/>
        <w:jc w:val="center"/>
      </w:pPr>
    </w:p>
    <w:p w14:paraId="3DF6EAFB" w14:textId="77777777" w:rsidR="004D1255" w:rsidRDefault="004D1255" w:rsidP="002831F1">
      <w:pPr>
        <w:spacing w:after="0" w:line="240" w:lineRule="auto"/>
        <w:jc w:val="center"/>
      </w:pPr>
    </w:p>
    <w:sectPr w:rsidR="004D125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504FE" w14:textId="77777777" w:rsidR="00BB6C14" w:rsidRDefault="00BB6C14" w:rsidP="001622E4">
      <w:pPr>
        <w:spacing w:after="0" w:line="240" w:lineRule="auto"/>
      </w:pPr>
      <w:r>
        <w:separator/>
      </w:r>
    </w:p>
  </w:endnote>
  <w:endnote w:type="continuationSeparator" w:id="0">
    <w:p w14:paraId="1E0449F2" w14:textId="77777777" w:rsidR="00BB6C14" w:rsidRDefault="00BB6C14" w:rsidP="00162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6741" w14:textId="77777777" w:rsidR="00BB6C14" w:rsidRDefault="00BB6C14" w:rsidP="001622E4">
      <w:pPr>
        <w:spacing w:after="0" w:line="240" w:lineRule="auto"/>
      </w:pPr>
      <w:r>
        <w:separator/>
      </w:r>
    </w:p>
  </w:footnote>
  <w:footnote w:type="continuationSeparator" w:id="0">
    <w:p w14:paraId="747A2CEC" w14:textId="77777777" w:rsidR="00BB6C14" w:rsidRDefault="00BB6C14" w:rsidP="00162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02BB1" w14:textId="292FAD4C" w:rsidR="001622E4" w:rsidRDefault="001622E4" w:rsidP="001622E4">
    <w:pPr>
      <w:pStyle w:val="Header"/>
      <w:jc w:val="center"/>
    </w:pPr>
    <w:r>
      <w:rPr>
        <w:noProof/>
      </w:rPr>
      <w:drawing>
        <wp:inline distT="0" distB="0" distL="0" distR="0" wp14:anchorId="2518128E" wp14:editId="278C922D">
          <wp:extent cx="2057400" cy="657225"/>
          <wp:effectExtent l="0" t="0" r="0" b="9525"/>
          <wp:docPr id="4" name="Picture 1" descr="NU-Logo-Pantone-CTE-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NU-Logo-Pantone-CTE-t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082"/>
    <w:multiLevelType w:val="hybridMultilevel"/>
    <w:tmpl w:val="79AE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90EDF"/>
    <w:multiLevelType w:val="hybridMultilevel"/>
    <w:tmpl w:val="38CE7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67CEE"/>
    <w:multiLevelType w:val="hybridMultilevel"/>
    <w:tmpl w:val="02AA8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6764"/>
    <w:multiLevelType w:val="hybridMultilevel"/>
    <w:tmpl w:val="002E24CA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D0C45"/>
    <w:multiLevelType w:val="hybridMultilevel"/>
    <w:tmpl w:val="38CE7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75247"/>
    <w:multiLevelType w:val="hybridMultilevel"/>
    <w:tmpl w:val="79AE65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6448D"/>
    <w:multiLevelType w:val="hybridMultilevel"/>
    <w:tmpl w:val="2A9CE6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13736">
    <w:abstractNumId w:val="0"/>
  </w:num>
  <w:num w:numId="2" w16cid:durableId="778335248">
    <w:abstractNumId w:val="4"/>
  </w:num>
  <w:num w:numId="3" w16cid:durableId="312680042">
    <w:abstractNumId w:val="3"/>
  </w:num>
  <w:num w:numId="4" w16cid:durableId="579221483">
    <w:abstractNumId w:val="2"/>
  </w:num>
  <w:num w:numId="5" w16cid:durableId="564801604">
    <w:abstractNumId w:val="1"/>
  </w:num>
  <w:num w:numId="6" w16cid:durableId="957562852">
    <w:abstractNumId w:val="5"/>
  </w:num>
  <w:num w:numId="7" w16cid:durableId="1031297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E4"/>
    <w:rsid w:val="000008D4"/>
    <w:rsid w:val="000120BF"/>
    <w:rsid w:val="00012B3A"/>
    <w:rsid w:val="0002330D"/>
    <w:rsid w:val="00023BB2"/>
    <w:rsid w:val="00024BC6"/>
    <w:rsid w:val="000316D1"/>
    <w:rsid w:val="00032D5D"/>
    <w:rsid w:val="00037049"/>
    <w:rsid w:val="000469A0"/>
    <w:rsid w:val="00053FFD"/>
    <w:rsid w:val="00073C53"/>
    <w:rsid w:val="00074725"/>
    <w:rsid w:val="000940E3"/>
    <w:rsid w:val="000B1E82"/>
    <w:rsid w:val="000B3500"/>
    <w:rsid w:val="000B7390"/>
    <w:rsid w:val="000C3381"/>
    <w:rsid w:val="000C3962"/>
    <w:rsid w:val="000C4986"/>
    <w:rsid w:val="000D2621"/>
    <w:rsid w:val="000D7927"/>
    <w:rsid w:val="000E2F99"/>
    <w:rsid w:val="000E3ED2"/>
    <w:rsid w:val="000E42DA"/>
    <w:rsid w:val="000F4EDD"/>
    <w:rsid w:val="000F50FB"/>
    <w:rsid w:val="001001C4"/>
    <w:rsid w:val="00104FC2"/>
    <w:rsid w:val="00107272"/>
    <w:rsid w:val="001108DC"/>
    <w:rsid w:val="00110E93"/>
    <w:rsid w:val="00121803"/>
    <w:rsid w:val="001239EC"/>
    <w:rsid w:val="00130BB4"/>
    <w:rsid w:val="001336BB"/>
    <w:rsid w:val="00135826"/>
    <w:rsid w:val="001359E5"/>
    <w:rsid w:val="0015154D"/>
    <w:rsid w:val="001622E4"/>
    <w:rsid w:val="00172896"/>
    <w:rsid w:val="001814E6"/>
    <w:rsid w:val="001828EB"/>
    <w:rsid w:val="00182CF3"/>
    <w:rsid w:val="00186B85"/>
    <w:rsid w:val="001939B0"/>
    <w:rsid w:val="001A65B2"/>
    <w:rsid w:val="001B4D40"/>
    <w:rsid w:val="001B78B3"/>
    <w:rsid w:val="001C2EF9"/>
    <w:rsid w:val="001D18AB"/>
    <w:rsid w:val="001D5E38"/>
    <w:rsid w:val="001E2346"/>
    <w:rsid w:val="001E50D8"/>
    <w:rsid w:val="001F52C2"/>
    <w:rsid w:val="001F6024"/>
    <w:rsid w:val="00200A3D"/>
    <w:rsid w:val="002168D2"/>
    <w:rsid w:val="00221076"/>
    <w:rsid w:val="002268C4"/>
    <w:rsid w:val="00235A02"/>
    <w:rsid w:val="00240E38"/>
    <w:rsid w:val="00247215"/>
    <w:rsid w:val="002537C7"/>
    <w:rsid w:val="00261087"/>
    <w:rsid w:val="00261361"/>
    <w:rsid w:val="00266182"/>
    <w:rsid w:val="00274643"/>
    <w:rsid w:val="00275CAA"/>
    <w:rsid w:val="00280142"/>
    <w:rsid w:val="00281161"/>
    <w:rsid w:val="0028253E"/>
    <w:rsid w:val="00282EB9"/>
    <w:rsid w:val="00283190"/>
    <w:rsid w:val="002831F1"/>
    <w:rsid w:val="002838FA"/>
    <w:rsid w:val="00290388"/>
    <w:rsid w:val="00296126"/>
    <w:rsid w:val="002C4DE8"/>
    <w:rsid w:val="002D0E42"/>
    <w:rsid w:val="002E30CE"/>
    <w:rsid w:val="002E7ED1"/>
    <w:rsid w:val="002F03A8"/>
    <w:rsid w:val="0030059A"/>
    <w:rsid w:val="0030571A"/>
    <w:rsid w:val="00313889"/>
    <w:rsid w:val="00336FA1"/>
    <w:rsid w:val="00345982"/>
    <w:rsid w:val="003506F0"/>
    <w:rsid w:val="003510F1"/>
    <w:rsid w:val="00356C2D"/>
    <w:rsid w:val="00357061"/>
    <w:rsid w:val="00360447"/>
    <w:rsid w:val="00361093"/>
    <w:rsid w:val="003728E5"/>
    <w:rsid w:val="00373626"/>
    <w:rsid w:val="00383C49"/>
    <w:rsid w:val="00383DD5"/>
    <w:rsid w:val="00385BBD"/>
    <w:rsid w:val="003917CA"/>
    <w:rsid w:val="00392ED1"/>
    <w:rsid w:val="00397C85"/>
    <w:rsid w:val="003A2F1D"/>
    <w:rsid w:val="003B270A"/>
    <w:rsid w:val="003B3B7B"/>
    <w:rsid w:val="003B40E0"/>
    <w:rsid w:val="003C2010"/>
    <w:rsid w:val="003C38BB"/>
    <w:rsid w:val="003D0562"/>
    <w:rsid w:val="003D4C5E"/>
    <w:rsid w:val="003E0D55"/>
    <w:rsid w:val="003E1A9E"/>
    <w:rsid w:val="003E60B8"/>
    <w:rsid w:val="003F163E"/>
    <w:rsid w:val="003F7BD7"/>
    <w:rsid w:val="00404333"/>
    <w:rsid w:val="00406477"/>
    <w:rsid w:val="00410BC3"/>
    <w:rsid w:val="00411F8A"/>
    <w:rsid w:val="00412F0F"/>
    <w:rsid w:val="00421847"/>
    <w:rsid w:val="00423B9F"/>
    <w:rsid w:val="00430862"/>
    <w:rsid w:val="00430A29"/>
    <w:rsid w:val="00433FD1"/>
    <w:rsid w:val="004357F1"/>
    <w:rsid w:val="0044166D"/>
    <w:rsid w:val="004424DF"/>
    <w:rsid w:val="00443DA2"/>
    <w:rsid w:val="00450DDE"/>
    <w:rsid w:val="004578A5"/>
    <w:rsid w:val="0046324B"/>
    <w:rsid w:val="00465CD2"/>
    <w:rsid w:val="00474981"/>
    <w:rsid w:val="004820A9"/>
    <w:rsid w:val="00482E78"/>
    <w:rsid w:val="00484AFF"/>
    <w:rsid w:val="00485212"/>
    <w:rsid w:val="00490429"/>
    <w:rsid w:val="004926C2"/>
    <w:rsid w:val="0049344D"/>
    <w:rsid w:val="004B1320"/>
    <w:rsid w:val="004B2DDF"/>
    <w:rsid w:val="004B3CCA"/>
    <w:rsid w:val="004C2080"/>
    <w:rsid w:val="004D0D5D"/>
    <w:rsid w:val="004D1255"/>
    <w:rsid w:val="004D163F"/>
    <w:rsid w:val="004D6EA6"/>
    <w:rsid w:val="00506843"/>
    <w:rsid w:val="00520702"/>
    <w:rsid w:val="00540415"/>
    <w:rsid w:val="00546F71"/>
    <w:rsid w:val="00553AA0"/>
    <w:rsid w:val="00555929"/>
    <w:rsid w:val="00561805"/>
    <w:rsid w:val="0056194B"/>
    <w:rsid w:val="005637C7"/>
    <w:rsid w:val="00575576"/>
    <w:rsid w:val="00575821"/>
    <w:rsid w:val="0057587F"/>
    <w:rsid w:val="00581447"/>
    <w:rsid w:val="005858DF"/>
    <w:rsid w:val="00586A37"/>
    <w:rsid w:val="00586FB4"/>
    <w:rsid w:val="005900E2"/>
    <w:rsid w:val="00593F29"/>
    <w:rsid w:val="005A4788"/>
    <w:rsid w:val="005B315D"/>
    <w:rsid w:val="005B4F9C"/>
    <w:rsid w:val="005C1668"/>
    <w:rsid w:val="005C7722"/>
    <w:rsid w:val="005D1C16"/>
    <w:rsid w:val="005D2FCB"/>
    <w:rsid w:val="005D585B"/>
    <w:rsid w:val="005E4242"/>
    <w:rsid w:val="005E467A"/>
    <w:rsid w:val="005E51F7"/>
    <w:rsid w:val="005F2FCE"/>
    <w:rsid w:val="005F7263"/>
    <w:rsid w:val="00613847"/>
    <w:rsid w:val="00625504"/>
    <w:rsid w:val="00625D1D"/>
    <w:rsid w:val="00627D59"/>
    <w:rsid w:val="00634387"/>
    <w:rsid w:val="006401D4"/>
    <w:rsid w:val="0065465D"/>
    <w:rsid w:val="00654889"/>
    <w:rsid w:val="006578C8"/>
    <w:rsid w:val="0066099D"/>
    <w:rsid w:val="00661980"/>
    <w:rsid w:val="0066675A"/>
    <w:rsid w:val="006675E2"/>
    <w:rsid w:val="00667DD7"/>
    <w:rsid w:val="0068395E"/>
    <w:rsid w:val="006844D1"/>
    <w:rsid w:val="00690BB0"/>
    <w:rsid w:val="00692CF1"/>
    <w:rsid w:val="00694EDA"/>
    <w:rsid w:val="0069799F"/>
    <w:rsid w:val="006A05F0"/>
    <w:rsid w:val="006A1DAD"/>
    <w:rsid w:val="006B5AD5"/>
    <w:rsid w:val="006C6AD7"/>
    <w:rsid w:val="006E17E5"/>
    <w:rsid w:val="006F00D0"/>
    <w:rsid w:val="006F475D"/>
    <w:rsid w:val="006F500F"/>
    <w:rsid w:val="0070228D"/>
    <w:rsid w:val="00703586"/>
    <w:rsid w:val="007061E2"/>
    <w:rsid w:val="00712010"/>
    <w:rsid w:val="00715F8A"/>
    <w:rsid w:val="0073404C"/>
    <w:rsid w:val="00743604"/>
    <w:rsid w:val="00754A90"/>
    <w:rsid w:val="0076202A"/>
    <w:rsid w:val="00762F01"/>
    <w:rsid w:val="00764D70"/>
    <w:rsid w:val="007667CB"/>
    <w:rsid w:val="00767E95"/>
    <w:rsid w:val="007705CE"/>
    <w:rsid w:val="00772294"/>
    <w:rsid w:val="00780E52"/>
    <w:rsid w:val="007826BB"/>
    <w:rsid w:val="00786EE2"/>
    <w:rsid w:val="00795983"/>
    <w:rsid w:val="007979DF"/>
    <w:rsid w:val="007A774C"/>
    <w:rsid w:val="007B1527"/>
    <w:rsid w:val="007B37E3"/>
    <w:rsid w:val="007C2B02"/>
    <w:rsid w:val="007C2D7B"/>
    <w:rsid w:val="007D2BF3"/>
    <w:rsid w:val="007D5C2A"/>
    <w:rsid w:val="007E0D03"/>
    <w:rsid w:val="007E2C5A"/>
    <w:rsid w:val="007E3362"/>
    <w:rsid w:val="007E6BD2"/>
    <w:rsid w:val="007F57BA"/>
    <w:rsid w:val="007F7096"/>
    <w:rsid w:val="008000DE"/>
    <w:rsid w:val="00800844"/>
    <w:rsid w:val="00803839"/>
    <w:rsid w:val="00805253"/>
    <w:rsid w:val="00805A55"/>
    <w:rsid w:val="008121A2"/>
    <w:rsid w:val="00813E33"/>
    <w:rsid w:val="00813F05"/>
    <w:rsid w:val="008158B6"/>
    <w:rsid w:val="00821B53"/>
    <w:rsid w:val="00822C1D"/>
    <w:rsid w:val="00824D92"/>
    <w:rsid w:val="00833C2B"/>
    <w:rsid w:val="00841BE2"/>
    <w:rsid w:val="0084302C"/>
    <w:rsid w:val="008476CA"/>
    <w:rsid w:val="00850896"/>
    <w:rsid w:val="00853641"/>
    <w:rsid w:val="00854DDD"/>
    <w:rsid w:val="0085720A"/>
    <w:rsid w:val="00860509"/>
    <w:rsid w:val="00860FA7"/>
    <w:rsid w:val="00864026"/>
    <w:rsid w:val="0087617C"/>
    <w:rsid w:val="0087732D"/>
    <w:rsid w:val="00882FD1"/>
    <w:rsid w:val="008841AC"/>
    <w:rsid w:val="00884BE8"/>
    <w:rsid w:val="00886782"/>
    <w:rsid w:val="00896F3C"/>
    <w:rsid w:val="008A64E3"/>
    <w:rsid w:val="008B4517"/>
    <w:rsid w:val="008C1BA1"/>
    <w:rsid w:val="008D48C6"/>
    <w:rsid w:val="008D4DD2"/>
    <w:rsid w:val="008D6A26"/>
    <w:rsid w:val="008D7A09"/>
    <w:rsid w:val="008E471E"/>
    <w:rsid w:val="008F31A4"/>
    <w:rsid w:val="008F3E3D"/>
    <w:rsid w:val="008F5D84"/>
    <w:rsid w:val="00913090"/>
    <w:rsid w:val="00914841"/>
    <w:rsid w:val="0091591C"/>
    <w:rsid w:val="00926FB2"/>
    <w:rsid w:val="00940BFA"/>
    <w:rsid w:val="00951D7A"/>
    <w:rsid w:val="00955678"/>
    <w:rsid w:val="00956328"/>
    <w:rsid w:val="0096187E"/>
    <w:rsid w:val="009663AC"/>
    <w:rsid w:val="009732A3"/>
    <w:rsid w:val="00974C82"/>
    <w:rsid w:val="00976846"/>
    <w:rsid w:val="00977499"/>
    <w:rsid w:val="009777C9"/>
    <w:rsid w:val="00982B66"/>
    <w:rsid w:val="00992B58"/>
    <w:rsid w:val="00995DCF"/>
    <w:rsid w:val="009A6DAA"/>
    <w:rsid w:val="009C204B"/>
    <w:rsid w:val="009E53B0"/>
    <w:rsid w:val="009E67B7"/>
    <w:rsid w:val="009E7D40"/>
    <w:rsid w:val="009F5154"/>
    <w:rsid w:val="00A17D70"/>
    <w:rsid w:val="00A2192D"/>
    <w:rsid w:val="00A2598F"/>
    <w:rsid w:val="00A27669"/>
    <w:rsid w:val="00A312DA"/>
    <w:rsid w:val="00A44133"/>
    <w:rsid w:val="00A45CBA"/>
    <w:rsid w:val="00A55CF4"/>
    <w:rsid w:val="00A63C6C"/>
    <w:rsid w:val="00A75458"/>
    <w:rsid w:val="00A767D3"/>
    <w:rsid w:val="00A77CD6"/>
    <w:rsid w:val="00A94E97"/>
    <w:rsid w:val="00AA239B"/>
    <w:rsid w:val="00AA38BE"/>
    <w:rsid w:val="00AA7C26"/>
    <w:rsid w:val="00AB1D9A"/>
    <w:rsid w:val="00AC71A1"/>
    <w:rsid w:val="00AC78E7"/>
    <w:rsid w:val="00AD00FC"/>
    <w:rsid w:val="00AD2AD4"/>
    <w:rsid w:val="00AF2FD1"/>
    <w:rsid w:val="00AF541C"/>
    <w:rsid w:val="00B073EF"/>
    <w:rsid w:val="00B10903"/>
    <w:rsid w:val="00B11A5D"/>
    <w:rsid w:val="00B15CE4"/>
    <w:rsid w:val="00B228FC"/>
    <w:rsid w:val="00B241EA"/>
    <w:rsid w:val="00B24F54"/>
    <w:rsid w:val="00B32986"/>
    <w:rsid w:val="00B514D9"/>
    <w:rsid w:val="00B5729B"/>
    <w:rsid w:val="00B625E2"/>
    <w:rsid w:val="00B672CE"/>
    <w:rsid w:val="00B75FC4"/>
    <w:rsid w:val="00B770F3"/>
    <w:rsid w:val="00B77DA2"/>
    <w:rsid w:val="00B80E74"/>
    <w:rsid w:val="00B8604B"/>
    <w:rsid w:val="00B866FB"/>
    <w:rsid w:val="00B875E4"/>
    <w:rsid w:val="00BB6C14"/>
    <w:rsid w:val="00BC24F2"/>
    <w:rsid w:val="00BF1172"/>
    <w:rsid w:val="00BF17D0"/>
    <w:rsid w:val="00BF3429"/>
    <w:rsid w:val="00C058B9"/>
    <w:rsid w:val="00C07D6D"/>
    <w:rsid w:val="00C1462B"/>
    <w:rsid w:val="00C17B49"/>
    <w:rsid w:val="00C26596"/>
    <w:rsid w:val="00C37508"/>
    <w:rsid w:val="00C43534"/>
    <w:rsid w:val="00C60453"/>
    <w:rsid w:val="00C63163"/>
    <w:rsid w:val="00C6336F"/>
    <w:rsid w:val="00C67C46"/>
    <w:rsid w:val="00C77D7E"/>
    <w:rsid w:val="00C81D16"/>
    <w:rsid w:val="00C8731E"/>
    <w:rsid w:val="00C97276"/>
    <w:rsid w:val="00CA0F11"/>
    <w:rsid w:val="00CA26F3"/>
    <w:rsid w:val="00CA43BC"/>
    <w:rsid w:val="00CB06DB"/>
    <w:rsid w:val="00CB339E"/>
    <w:rsid w:val="00CD5096"/>
    <w:rsid w:val="00CE4FD5"/>
    <w:rsid w:val="00CE537F"/>
    <w:rsid w:val="00CE698F"/>
    <w:rsid w:val="00CE6F71"/>
    <w:rsid w:val="00CF026A"/>
    <w:rsid w:val="00CF2407"/>
    <w:rsid w:val="00CF2811"/>
    <w:rsid w:val="00CF66A5"/>
    <w:rsid w:val="00D0192C"/>
    <w:rsid w:val="00D02010"/>
    <w:rsid w:val="00D101C1"/>
    <w:rsid w:val="00D17597"/>
    <w:rsid w:val="00D20113"/>
    <w:rsid w:val="00D20B33"/>
    <w:rsid w:val="00D20EE3"/>
    <w:rsid w:val="00D333A2"/>
    <w:rsid w:val="00D624B8"/>
    <w:rsid w:val="00D72C2A"/>
    <w:rsid w:val="00D77B8F"/>
    <w:rsid w:val="00D84D67"/>
    <w:rsid w:val="00DA29AC"/>
    <w:rsid w:val="00DA2D05"/>
    <w:rsid w:val="00DA43D2"/>
    <w:rsid w:val="00DA5F76"/>
    <w:rsid w:val="00DA763C"/>
    <w:rsid w:val="00DB25F0"/>
    <w:rsid w:val="00DB7969"/>
    <w:rsid w:val="00DC66FD"/>
    <w:rsid w:val="00DD0E6B"/>
    <w:rsid w:val="00DD3D80"/>
    <w:rsid w:val="00DD5D7C"/>
    <w:rsid w:val="00DE1995"/>
    <w:rsid w:val="00DF5966"/>
    <w:rsid w:val="00E062E1"/>
    <w:rsid w:val="00E159F5"/>
    <w:rsid w:val="00E16B17"/>
    <w:rsid w:val="00E17AC2"/>
    <w:rsid w:val="00E24C39"/>
    <w:rsid w:val="00E32610"/>
    <w:rsid w:val="00E36396"/>
    <w:rsid w:val="00E542FB"/>
    <w:rsid w:val="00E616EE"/>
    <w:rsid w:val="00E87799"/>
    <w:rsid w:val="00E87E8E"/>
    <w:rsid w:val="00E91824"/>
    <w:rsid w:val="00E93ED7"/>
    <w:rsid w:val="00E944EF"/>
    <w:rsid w:val="00EA2326"/>
    <w:rsid w:val="00EA2863"/>
    <w:rsid w:val="00EA4507"/>
    <w:rsid w:val="00EA4A81"/>
    <w:rsid w:val="00EA591F"/>
    <w:rsid w:val="00EA5EA1"/>
    <w:rsid w:val="00EB696F"/>
    <w:rsid w:val="00EC5562"/>
    <w:rsid w:val="00EC64BD"/>
    <w:rsid w:val="00EC6B34"/>
    <w:rsid w:val="00ED6B40"/>
    <w:rsid w:val="00ED6E52"/>
    <w:rsid w:val="00ED7A67"/>
    <w:rsid w:val="00EE0927"/>
    <w:rsid w:val="00EE2108"/>
    <w:rsid w:val="00EE2536"/>
    <w:rsid w:val="00EF5843"/>
    <w:rsid w:val="00F062AF"/>
    <w:rsid w:val="00F10084"/>
    <w:rsid w:val="00F105D4"/>
    <w:rsid w:val="00F12765"/>
    <w:rsid w:val="00F25571"/>
    <w:rsid w:val="00F4031C"/>
    <w:rsid w:val="00F71A98"/>
    <w:rsid w:val="00F71F66"/>
    <w:rsid w:val="00F72C26"/>
    <w:rsid w:val="00F74B07"/>
    <w:rsid w:val="00F770D4"/>
    <w:rsid w:val="00F77BF6"/>
    <w:rsid w:val="00F80047"/>
    <w:rsid w:val="00F86DE5"/>
    <w:rsid w:val="00F87B59"/>
    <w:rsid w:val="00F93734"/>
    <w:rsid w:val="00FB7550"/>
    <w:rsid w:val="00FC1084"/>
    <w:rsid w:val="00FC1228"/>
    <w:rsid w:val="00FC1BE0"/>
    <w:rsid w:val="00FD5C8A"/>
    <w:rsid w:val="00FE4EA0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55E1"/>
  <w15:chartTrackingRefBased/>
  <w15:docId w15:val="{BB884A61-F5C3-4405-98C7-EE706FF0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2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2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2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2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2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2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E4"/>
  </w:style>
  <w:style w:type="paragraph" w:styleId="Footer">
    <w:name w:val="footer"/>
    <w:basedOn w:val="Normal"/>
    <w:link w:val="FooterChar"/>
    <w:uiPriority w:val="99"/>
    <w:unhideWhenUsed/>
    <w:rsid w:val="001622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E4"/>
  </w:style>
  <w:style w:type="table" w:styleId="TableGrid">
    <w:name w:val="Table Grid"/>
    <w:basedOn w:val="TableNormal"/>
    <w:uiPriority w:val="39"/>
    <w:rsid w:val="00B86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94C1F-B49C-4812-8402-AA239FE8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4703</Characters>
  <Application>Microsoft Office Word</Application>
  <DocSecurity>0</DocSecurity>
  <Lines>783</Lines>
  <Paragraphs>785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Tolar</dc:creator>
  <cp:keywords/>
  <dc:description/>
  <cp:lastModifiedBy>Scott Tolar</cp:lastModifiedBy>
  <cp:revision>3</cp:revision>
  <dcterms:created xsi:type="dcterms:W3CDTF">2026-08-06T19:22:00Z</dcterms:created>
  <dcterms:modified xsi:type="dcterms:W3CDTF">2026-08-06T19:25:00Z</dcterms:modified>
</cp:coreProperties>
</file>